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B7" w:rsidRDefault="00F04115">
      <w:pPr>
        <w:tabs>
          <w:tab w:val="left" w:pos="3492"/>
          <w:tab w:val="left" w:pos="3832"/>
        </w:tabs>
        <w:suppressAutoHyphens/>
        <w:jc w:val="center"/>
        <w:rPr>
          <w:b/>
          <w:i/>
          <w:spacing w:val="-4"/>
          <w:sz w:val="32"/>
        </w:rPr>
      </w:pPr>
      <w:r w:rsidRPr="00F04115">
        <w:rPr>
          <w:b/>
          <w:i/>
          <w:noProof/>
          <w:spacing w:val="-4"/>
          <w:sz w:val="3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2.65pt;margin-top:-29.6pt;width:150.1pt;height:151.2pt;z-index:251657728;mso-wrap-style:none" stroked="f">
            <v:textbox style="mso-fit-shape-to-text:t">
              <w:txbxContent>
                <w:p w:rsidR="00802E70" w:rsidRDefault="00F25EC8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727200" cy="1828800"/>
                        <wp:effectExtent l="19050" t="0" r="635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72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45B7">
        <w:rPr>
          <w:b/>
          <w:i/>
          <w:spacing w:val="-4"/>
          <w:sz w:val="32"/>
        </w:rPr>
        <w:t xml:space="preserve">C U R </w:t>
      </w:r>
      <w:proofErr w:type="spellStart"/>
      <w:r w:rsidR="00AE45B7">
        <w:rPr>
          <w:b/>
          <w:i/>
          <w:spacing w:val="-4"/>
          <w:sz w:val="32"/>
        </w:rPr>
        <w:t>R</w:t>
      </w:r>
      <w:proofErr w:type="spellEnd"/>
      <w:r w:rsidR="00AE45B7">
        <w:rPr>
          <w:b/>
          <w:i/>
          <w:spacing w:val="-4"/>
          <w:sz w:val="32"/>
        </w:rPr>
        <w:t xml:space="preserve"> I C U L U M    V I T A</w:t>
      </w:r>
      <w:r w:rsidR="00AE45B7">
        <w:rPr>
          <w:b/>
          <w:i/>
          <w:spacing w:val="-4"/>
          <w:sz w:val="36"/>
        </w:rPr>
        <w:t xml:space="preserve"> </w:t>
      </w:r>
      <w:r w:rsidR="00AE45B7">
        <w:rPr>
          <w:b/>
          <w:i/>
          <w:spacing w:val="-4"/>
          <w:sz w:val="32"/>
        </w:rPr>
        <w:t xml:space="preserve">E </w:t>
      </w:r>
    </w:p>
    <w:p w:rsidR="00FF2400" w:rsidRDefault="00FF2400">
      <w:pPr>
        <w:tabs>
          <w:tab w:val="left" w:pos="3492"/>
          <w:tab w:val="left" w:pos="3832"/>
        </w:tabs>
        <w:suppressAutoHyphens/>
        <w:jc w:val="center"/>
        <w:rPr>
          <w:b/>
          <w:i/>
          <w:spacing w:val="-4"/>
          <w:sz w:val="32"/>
        </w:rPr>
      </w:pPr>
      <w:r>
        <w:rPr>
          <w:b/>
          <w:i/>
          <w:spacing w:val="-4"/>
          <w:sz w:val="32"/>
        </w:rPr>
        <w:t xml:space="preserve">Ingeniero de Ejecución en </w:t>
      </w:r>
    </w:p>
    <w:p w:rsidR="00FF2400" w:rsidRDefault="00FF2400">
      <w:pPr>
        <w:tabs>
          <w:tab w:val="left" w:pos="3492"/>
          <w:tab w:val="left" w:pos="3832"/>
        </w:tabs>
        <w:suppressAutoHyphens/>
        <w:jc w:val="center"/>
        <w:rPr>
          <w:b/>
          <w:i/>
          <w:spacing w:val="-4"/>
          <w:sz w:val="32"/>
        </w:rPr>
      </w:pPr>
      <w:r>
        <w:rPr>
          <w:b/>
          <w:i/>
          <w:spacing w:val="-4"/>
          <w:sz w:val="32"/>
        </w:rPr>
        <w:t>Prevención de Riesgos</w:t>
      </w:r>
    </w:p>
    <w:p w:rsidR="00FF2400" w:rsidRDefault="00FF2400">
      <w:pPr>
        <w:tabs>
          <w:tab w:val="left" w:pos="3492"/>
          <w:tab w:val="left" w:pos="3832"/>
        </w:tabs>
        <w:suppressAutoHyphens/>
        <w:jc w:val="center"/>
        <w:rPr>
          <w:b/>
          <w:i/>
          <w:spacing w:val="-4"/>
          <w:sz w:val="32"/>
        </w:rPr>
      </w:pPr>
      <w:r>
        <w:rPr>
          <w:b/>
          <w:i/>
          <w:spacing w:val="-4"/>
          <w:sz w:val="32"/>
        </w:rPr>
        <w:t>UTFSM</w:t>
      </w:r>
    </w:p>
    <w:p w:rsidR="00FF2400" w:rsidRDefault="00F04115">
      <w:pPr>
        <w:tabs>
          <w:tab w:val="left" w:pos="3492"/>
          <w:tab w:val="left" w:pos="3832"/>
        </w:tabs>
        <w:suppressAutoHyphens/>
        <w:jc w:val="center"/>
        <w:rPr>
          <w:b/>
          <w:i/>
          <w:spacing w:val="-4"/>
          <w:sz w:val="32"/>
        </w:rPr>
      </w:pPr>
      <w:hyperlink r:id="rId9" w:history="1">
        <w:r w:rsidR="00FF2400" w:rsidRPr="00987A51">
          <w:rPr>
            <w:rStyle w:val="Hipervnculo"/>
            <w:b/>
            <w:i/>
            <w:spacing w:val="-4"/>
            <w:sz w:val="32"/>
          </w:rPr>
          <w:t>Patricia.sepu@gmail.com</w:t>
        </w:r>
      </w:hyperlink>
    </w:p>
    <w:p w:rsidR="00FF2400" w:rsidRDefault="00500B42">
      <w:pPr>
        <w:tabs>
          <w:tab w:val="left" w:pos="3492"/>
          <w:tab w:val="left" w:pos="3832"/>
        </w:tabs>
        <w:suppressAutoHyphens/>
        <w:jc w:val="center"/>
        <w:rPr>
          <w:b/>
          <w:i/>
          <w:spacing w:val="-4"/>
          <w:sz w:val="32"/>
        </w:rPr>
      </w:pPr>
      <w:r>
        <w:rPr>
          <w:b/>
          <w:i/>
          <w:spacing w:val="-4"/>
          <w:sz w:val="32"/>
        </w:rPr>
        <w:t>6 666 96 18</w:t>
      </w:r>
    </w:p>
    <w:p w:rsidR="00AE45B7" w:rsidRDefault="00AE45B7">
      <w:pPr>
        <w:tabs>
          <w:tab w:val="left" w:pos="3492"/>
          <w:tab w:val="left" w:pos="3832"/>
        </w:tabs>
        <w:suppressAutoHyphens/>
        <w:ind w:left="6096" w:hanging="6096"/>
        <w:jc w:val="both"/>
        <w:rPr>
          <w:spacing w:val="-3"/>
          <w:sz w:val="2"/>
        </w:rPr>
      </w:pPr>
      <w:r>
        <w:rPr>
          <w:spacing w:val="-3"/>
        </w:rPr>
        <w:tab/>
      </w:r>
    </w:p>
    <w:p w:rsidR="00AE45B7" w:rsidRDefault="00AE45B7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E45B7" w:rsidRDefault="00AE45B7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883C93" w:rsidRDefault="00883C93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E45B7" w:rsidRDefault="00AE45B7">
      <w:pPr>
        <w:tabs>
          <w:tab w:val="left" w:pos="3492"/>
          <w:tab w:val="left" w:pos="3832"/>
        </w:tabs>
        <w:suppressAutoHyphens/>
        <w:jc w:val="both"/>
        <w:rPr>
          <w:spacing w:val="-3"/>
          <w:sz w:val="2"/>
        </w:rPr>
      </w:pPr>
    </w:p>
    <w:p w:rsidR="00B82655" w:rsidRDefault="00B82655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B82655" w:rsidRDefault="00B82655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  <w:r>
        <w:rPr>
          <w:b/>
          <w:spacing w:val="-3"/>
        </w:rPr>
        <w:t>ANTECEDENTES PERSONALES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NOMBRE</w:t>
      </w:r>
      <w:r>
        <w:rPr>
          <w:spacing w:val="-2"/>
        </w:rPr>
        <w:tab/>
        <w:t xml:space="preserve">: </w:t>
      </w:r>
      <w:r>
        <w:rPr>
          <w:spacing w:val="-2"/>
        </w:rPr>
        <w:tab/>
        <w:t>Patricia del Carmen Sepúlveda Fonseca</w:t>
      </w: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  <w:sz w:val="16"/>
        </w:rPr>
      </w:pP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FECHA DE NACIMIENTO</w:t>
      </w:r>
      <w:r>
        <w:rPr>
          <w:spacing w:val="-2"/>
        </w:rPr>
        <w:tab/>
        <w:t>:</w:t>
      </w:r>
      <w:r>
        <w:rPr>
          <w:spacing w:val="-2"/>
        </w:rPr>
        <w:tab/>
        <w:t>Enero 04 de 1967</w:t>
      </w: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  <w:sz w:val="16"/>
        </w:rPr>
      </w:pP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CEDULA DE IDENTIDAD</w:t>
      </w:r>
      <w:r>
        <w:rPr>
          <w:spacing w:val="-2"/>
        </w:rPr>
        <w:tab/>
        <w:t>:</w:t>
      </w:r>
      <w:r>
        <w:rPr>
          <w:spacing w:val="-2"/>
        </w:rPr>
        <w:tab/>
        <w:t>10.579.699 – 4, Nacional</w:t>
      </w: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  <w:sz w:val="16"/>
        </w:rPr>
      </w:pP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ESTADO CIVIL</w:t>
      </w:r>
      <w:r>
        <w:rPr>
          <w:spacing w:val="-2"/>
        </w:rPr>
        <w:tab/>
        <w:t>:</w:t>
      </w:r>
      <w:r>
        <w:rPr>
          <w:spacing w:val="-2"/>
        </w:rPr>
        <w:tab/>
        <w:t>Casada, dos hijos</w:t>
      </w: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  <w:sz w:val="16"/>
        </w:rPr>
      </w:pPr>
    </w:p>
    <w:p w:rsidR="00983850" w:rsidRDefault="00983850" w:rsidP="00983850">
      <w:pPr>
        <w:pStyle w:val="Sangra3detindependiente"/>
        <w:tabs>
          <w:tab w:val="clear" w:pos="3492"/>
          <w:tab w:val="clear" w:pos="3832"/>
          <w:tab w:val="left" w:pos="3261"/>
          <w:tab w:val="left" w:pos="3544"/>
        </w:tabs>
        <w:ind w:left="3544" w:hanging="3544"/>
      </w:pPr>
      <w:r>
        <w:t>LICENCIA DE CONDUCIR</w:t>
      </w:r>
      <w:r>
        <w:tab/>
        <w:t>:</w:t>
      </w:r>
      <w:r>
        <w:tab/>
        <w:t>C</w:t>
      </w:r>
      <w:r w:rsidR="002A1993">
        <w:t>lase</w:t>
      </w:r>
      <w:r>
        <w:t xml:space="preserve"> B</w:t>
      </w:r>
    </w:p>
    <w:p w:rsidR="00983850" w:rsidRDefault="00983850" w:rsidP="00983850">
      <w:pPr>
        <w:pStyle w:val="Sangra3detindependiente"/>
        <w:tabs>
          <w:tab w:val="clear" w:pos="3492"/>
          <w:tab w:val="clear" w:pos="3832"/>
          <w:tab w:val="left" w:pos="3261"/>
          <w:tab w:val="left" w:pos="3544"/>
        </w:tabs>
        <w:ind w:left="3544" w:hanging="3544"/>
      </w:pPr>
    </w:p>
    <w:p w:rsidR="00AE45B7" w:rsidRDefault="00AE45B7" w:rsidP="00983850">
      <w:pPr>
        <w:pStyle w:val="Sangra3detindependiente"/>
        <w:tabs>
          <w:tab w:val="clear" w:pos="3492"/>
          <w:tab w:val="clear" w:pos="3832"/>
          <w:tab w:val="left" w:pos="3261"/>
          <w:tab w:val="left" w:pos="3544"/>
        </w:tabs>
        <w:ind w:left="3544" w:hanging="3544"/>
      </w:pPr>
      <w:r>
        <w:t>DIRECCION</w:t>
      </w:r>
      <w:r>
        <w:tab/>
        <w:t>:</w:t>
      </w:r>
      <w:r>
        <w:tab/>
        <w:t xml:space="preserve">Pasaje Aguas Blancas #893, Villa San Marcelino, </w:t>
      </w:r>
      <w:proofErr w:type="spellStart"/>
      <w:r w:rsidR="0013032B">
        <w:t>Machali</w:t>
      </w:r>
      <w:proofErr w:type="spellEnd"/>
      <w:r>
        <w:t>.</w:t>
      </w: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  <w:sz w:val="16"/>
        </w:rPr>
      </w:pP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TELEFONO PARTICULAR</w:t>
      </w:r>
      <w:r>
        <w:rPr>
          <w:spacing w:val="-2"/>
        </w:rPr>
        <w:tab/>
        <w:t>:</w:t>
      </w:r>
      <w:r>
        <w:rPr>
          <w:b/>
          <w:spacing w:val="-2"/>
        </w:rPr>
        <w:tab/>
        <w:t xml:space="preserve">72 </w:t>
      </w:r>
      <w:r w:rsidR="00AF6ED7">
        <w:rPr>
          <w:b/>
          <w:spacing w:val="-2"/>
        </w:rPr>
        <w:t>–</w:t>
      </w:r>
      <w:r>
        <w:rPr>
          <w:b/>
          <w:spacing w:val="-2"/>
        </w:rPr>
        <w:t xml:space="preserve"> </w:t>
      </w:r>
      <w:r w:rsidR="00AF6ED7">
        <w:rPr>
          <w:b/>
          <w:spacing w:val="-2"/>
        </w:rPr>
        <w:t>75 53 63</w:t>
      </w: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  <w:sz w:val="16"/>
        </w:rPr>
      </w:pP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  <w:sz w:val="16"/>
        </w:rPr>
      </w:pP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7C18FF" w:rsidRDefault="007C18FF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E45B7" w:rsidRDefault="00AE45B7" w:rsidP="00C766A2">
      <w:pPr>
        <w:pStyle w:val="Ttulo1"/>
        <w:ind w:left="0"/>
      </w:pPr>
      <w:r>
        <w:t>ANTECEDENTES ACADEMICOS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2"/>
        </w:rPr>
      </w:pPr>
      <w:r>
        <w:rPr>
          <w:b/>
          <w:spacing w:val="-2"/>
        </w:rPr>
        <w:t>ESTUDIOS SUPERIORES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2"/>
        </w:rPr>
      </w:pPr>
    </w:p>
    <w:p w:rsidR="00467B62" w:rsidRPr="007C18FF" w:rsidRDefault="00542B5A" w:rsidP="00467B62">
      <w:pPr>
        <w:tabs>
          <w:tab w:val="left" w:pos="3261"/>
          <w:tab w:val="left" w:pos="3544"/>
        </w:tabs>
        <w:suppressAutoHyphens/>
        <w:ind w:left="3544" w:hanging="3544"/>
        <w:jc w:val="both"/>
        <w:rPr>
          <w:b/>
          <w:spacing w:val="-3"/>
        </w:rPr>
      </w:pPr>
      <w:r w:rsidRPr="007C18FF">
        <w:rPr>
          <w:b/>
          <w:spacing w:val="-2"/>
        </w:rPr>
        <w:t>Octubre de 2007</w:t>
      </w:r>
      <w:r w:rsidR="006F25E9" w:rsidRPr="007C18FF">
        <w:rPr>
          <w:b/>
          <w:spacing w:val="-2"/>
        </w:rPr>
        <w:t xml:space="preserve"> </w:t>
      </w:r>
      <w:r w:rsidR="00467B62" w:rsidRPr="007C18FF">
        <w:rPr>
          <w:b/>
          <w:spacing w:val="-3"/>
        </w:rPr>
        <w:t>Titulada como:</w:t>
      </w:r>
    </w:p>
    <w:p w:rsidR="00FF2400" w:rsidRDefault="00FF2400" w:rsidP="006F25E9">
      <w:pPr>
        <w:suppressAutoHyphens/>
        <w:jc w:val="both"/>
        <w:rPr>
          <w:b/>
          <w:spacing w:val="-3"/>
        </w:rPr>
      </w:pPr>
    </w:p>
    <w:p w:rsidR="00542B5A" w:rsidRDefault="00FF2400" w:rsidP="006F25E9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 xml:space="preserve">Titulada en </w:t>
      </w:r>
      <w:r w:rsidR="006F25E9">
        <w:rPr>
          <w:b/>
          <w:spacing w:val="-3"/>
        </w:rPr>
        <w:t>INGENIER</w:t>
      </w:r>
      <w:r>
        <w:rPr>
          <w:b/>
          <w:spacing w:val="-3"/>
        </w:rPr>
        <w:t>IA DE</w:t>
      </w:r>
      <w:r w:rsidR="006F25E9">
        <w:rPr>
          <w:b/>
          <w:spacing w:val="-3"/>
        </w:rPr>
        <w:t xml:space="preserve"> EJECUCIÓN EN PREVENCIÓN DE RIESGOS.</w:t>
      </w:r>
    </w:p>
    <w:p w:rsidR="00FF2400" w:rsidRDefault="00FF2400" w:rsidP="006F25E9">
      <w:pPr>
        <w:suppressAutoHyphens/>
        <w:jc w:val="both"/>
        <w:rPr>
          <w:b/>
          <w:spacing w:val="-3"/>
        </w:rPr>
      </w:pPr>
    </w:p>
    <w:p w:rsidR="00467B62" w:rsidRDefault="00467B62" w:rsidP="006F25E9">
      <w:pPr>
        <w:suppressAutoHyphens/>
        <w:jc w:val="both"/>
        <w:rPr>
          <w:b/>
          <w:spacing w:val="-2"/>
        </w:rPr>
      </w:pPr>
      <w:r>
        <w:rPr>
          <w:b/>
          <w:spacing w:val="-3"/>
        </w:rPr>
        <w:t xml:space="preserve">Inscrita en Registro de Experto de SEREMI de Salud, por Resolución Nº 3240, en la categoría de Profesional con el </w:t>
      </w:r>
      <w:r w:rsidRPr="00D42EAD">
        <w:rPr>
          <w:b/>
          <w:spacing w:val="-2"/>
        </w:rPr>
        <w:t xml:space="preserve">Registro S.N.S. </w:t>
      </w:r>
      <w:r>
        <w:rPr>
          <w:b/>
          <w:spacing w:val="-2"/>
        </w:rPr>
        <w:t>Nº OH-P-482</w:t>
      </w:r>
      <w:r w:rsidRPr="00D42EAD">
        <w:rPr>
          <w:b/>
          <w:spacing w:val="-2"/>
        </w:rPr>
        <w:t>.</w:t>
      </w:r>
    </w:p>
    <w:p w:rsidR="00DB6A10" w:rsidRDefault="00DB6A10" w:rsidP="006F25E9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Universidad Técnica Federico Santa María</w:t>
      </w:r>
      <w:r w:rsidR="00542B5A">
        <w:rPr>
          <w:spacing w:val="-2"/>
        </w:rPr>
        <w:t>.</w:t>
      </w:r>
    </w:p>
    <w:p w:rsidR="005D4C45" w:rsidRDefault="005D4C45" w:rsidP="00C766A2">
      <w:pPr>
        <w:tabs>
          <w:tab w:val="left" w:pos="3492"/>
          <w:tab w:val="left" w:pos="3832"/>
        </w:tabs>
        <w:suppressAutoHyphens/>
        <w:jc w:val="both"/>
        <w:rPr>
          <w:spacing w:val="-2"/>
        </w:rPr>
      </w:pPr>
    </w:p>
    <w:p w:rsidR="00A749F9" w:rsidRDefault="00A749F9" w:rsidP="00C766A2">
      <w:pPr>
        <w:tabs>
          <w:tab w:val="left" w:pos="3492"/>
          <w:tab w:val="left" w:pos="3832"/>
        </w:tabs>
        <w:suppressAutoHyphens/>
        <w:jc w:val="both"/>
        <w:rPr>
          <w:spacing w:val="-2"/>
        </w:rPr>
      </w:pPr>
    </w:p>
    <w:p w:rsidR="00A749F9" w:rsidRDefault="00A749F9" w:rsidP="00C766A2">
      <w:pPr>
        <w:tabs>
          <w:tab w:val="left" w:pos="3492"/>
          <w:tab w:val="left" w:pos="3832"/>
        </w:tabs>
        <w:suppressAutoHyphens/>
        <w:jc w:val="both"/>
        <w:rPr>
          <w:spacing w:val="-2"/>
        </w:rPr>
      </w:pPr>
    </w:p>
    <w:p w:rsidR="00B02BDE" w:rsidRPr="007C18FF" w:rsidRDefault="00AE45B7" w:rsidP="00C766A2">
      <w:pPr>
        <w:tabs>
          <w:tab w:val="left" w:pos="3261"/>
          <w:tab w:val="left" w:pos="3544"/>
        </w:tabs>
        <w:suppressAutoHyphens/>
        <w:ind w:left="3544" w:hanging="3544"/>
        <w:jc w:val="both"/>
        <w:rPr>
          <w:b/>
          <w:spacing w:val="-3"/>
        </w:rPr>
      </w:pPr>
      <w:r w:rsidRPr="007C18FF">
        <w:rPr>
          <w:b/>
          <w:spacing w:val="-2"/>
        </w:rPr>
        <w:lastRenderedPageBreak/>
        <w:t>Enero de 1996</w:t>
      </w:r>
      <w:r w:rsidR="00B02BDE" w:rsidRPr="007C18FF">
        <w:rPr>
          <w:b/>
          <w:spacing w:val="-2"/>
        </w:rPr>
        <w:t xml:space="preserve"> </w:t>
      </w:r>
      <w:r w:rsidRPr="007C18FF">
        <w:rPr>
          <w:b/>
          <w:spacing w:val="-3"/>
        </w:rPr>
        <w:t>Titulada como</w:t>
      </w:r>
      <w:r w:rsidR="00B02BDE" w:rsidRPr="007C18FF">
        <w:rPr>
          <w:b/>
          <w:spacing w:val="-3"/>
        </w:rPr>
        <w:t>:</w:t>
      </w:r>
    </w:p>
    <w:p w:rsidR="00FF2400" w:rsidRDefault="00FF2400" w:rsidP="00C766A2">
      <w:pPr>
        <w:tabs>
          <w:tab w:val="left" w:pos="3261"/>
          <w:tab w:val="left" w:pos="3544"/>
        </w:tabs>
        <w:suppressAutoHyphens/>
        <w:ind w:left="3544" w:hanging="3544"/>
        <w:jc w:val="both"/>
        <w:rPr>
          <w:b/>
          <w:spacing w:val="-2"/>
        </w:rPr>
      </w:pPr>
    </w:p>
    <w:p w:rsidR="00AE45B7" w:rsidRDefault="00AE45B7" w:rsidP="00C766A2">
      <w:pPr>
        <w:tabs>
          <w:tab w:val="left" w:pos="3261"/>
          <w:tab w:val="left" w:pos="3544"/>
        </w:tabs>
        <w:suppressAutoHyphens/>
        <w:ind w:left="3544" w:hanging="3544"/>
        <w:jc w:val="both"/>
        <w:rPr>
          <w:b/>
          <w:spacing w:val="-3"/>
        </w:rPr>
      </w:pPr>
      <w:r>
        <w:rPr>
          <w:b/>
          <w:spacing w:val="-2"/>
        </w:rPr>
        <w:t>Secretaria Ejecutiva Castellano</w:t>
      </w:r>
      <w:r w:rsidR="00C766A2">
        <w:rPr>
          <w:b/>
          <w:spacing w:val="-2"/>
        </w:rPr>
        <w:t xml:space="preserve"> </w:t>
      </w:r>
      <w:r>
        <w:rPr>
          <w:b/>
          <w:spacing w:val="-2"/>
        </w:rPr>
        <w:t>con mención en Computación</w:t>
      </w:r>
      <w:r>
        <w:rPr>
          <w:b/>
          <w:spacing w:val="-3"/>
        </w:rPr>
        <w:t>.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2"/>
        </w:rPr>
      </w:pPr>
    </w:p>
    <w:p w:rsidR="00AE45B7" w:rsidRPr="00B02BDE" w:rsidRDefault="00AE45B7" w:rsidP="00B02BDE">
      <w:pPr>
        <w:ind w:right="-7"/>
        <w:jc w:val="both"/>
        <w:rPr>
          <w:lang w:val="es-CL"/>
        </w:rPr>
      </w:pPr>
      <w:r w:rsidRPr="00B02BDE">
        <w:rPr>
          <w:lang w:val="es-CL"/>
        </w:rPr>
        <w:t>C.F.T. Diego Portales</w:t>
      </w:r>
    </w:p>
    <w:p w:rsidR="00AE45B7" w:rsidRPr="00B02BDE" w:rsidRDefault="00AE45B7" w:rsidP="00B02BDE">
      <w:pPr>
        <w:ind w:right="-7"/>
        <w:jc w:val="both"/>
        <w:rPr>
          <w:lang w:val="es-CL"/>
        </w:rPr>
      </w:pPr>
      <w:r w:rsidRPr="00B02BDE">
        <w:rPr>
          <w:lang w:val="es-CL"/>
        </w:rPr>
        <w:t>4 Semestres académicos (1993 – 1994)</w:t>
      </w:r>
    </w:p>
    <w:p w:rsidR="00AE45B7" w:rsidRPr="00B02BDE" w:rsidRDefault="00AE45B7" w:rsidP="00B02BDE">
      <w:pPr>
        <w:ind w:right="-7"/>
        <w:jc w:val="both"/>
        <w:rPr>
          <w:lang w:val="es-CL"/>
        </w:rPr>
      </w:pPr>
      <w:r w:rsidRPr="00B02BDE">
        <w:rPr>
          <w:lang w:val="es-CL"/>
        </w:rPr>
        <w:t>1 Semestre preparación y defensa de Memoria:</w:t>
      </w:r>
    </w:p>
    <w:p w:rsidR="00AE45B7" w:rsidRPr="00B02BDE" w:rsidRDefault="00AE45B7" w:rsidP="00B02BDE">
      <w:pPr>
        <w:ind w:right="-7"/>
        <w:jc w:val="both"/>
        <w:rPr>
          <w:lang w:val="es-CL"/>
        </w:rPr>
      </w:pPr>
      <w:r w:rsidRPr="00B02BDE">
        <w:rPr>
          <w:lang w:val="es-CL"/>
        </w:rPr>
        <w:t xml:space="preserve">“El uso del Software WordPerfect </w:t>
      </w:r>
      <w:smartTag w:uri="urn:schemas-microsoft-com:office:smarttags" w:element="metricconverter">
        <w:smartTagPr>
          <w:attr w:name="ProductID" w:val="5.1”"/>
        </w:smartTagPr>
        <w:r w:rsidRPr="00B02BDE">
          <w:rPr>
            <w:lang w:val="es-CL"/>
          </w:rPr>
          <w:t>5.1”</w:t>
        </w:r>
      </w:smartTag>
    </w:p>
    <w:p w:rsidR="00AE45B7" w:rsidRPr="00B02BDE" w:rsidRDefault="00AE45B7" w:rsidP="00C766A2">
      <w:pPr>
        <w:tabs>
          <w:tab w:val="left" w:pos="3492"/>
          <w:tab w:val="left" w:pos="3544"/>
        </w:tabs>
        <w:suppressAutoHyphens/>
        <w:jc w:val="both"/>
        <w:rPr>
          <w:spacing w:val="-2"/>
          <w:sz w:val="20"/>
          <w:lang w:val="es-CL"/>
        </w:rPr>
      </w:pPr>
    </w:p>
    <w:p w:rsidR="00B82655" w:rsidRDefault="00B82655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</w:p>
    <w:p w:rsidR="00FF2400" w:rsidRDefault="00AE45B7" w:rsidP="00C766A2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1990</w:t>
      </w:r>
    </w:p>
    <w:p w:rsidR="00FF2400" w:rsidRDefault="00FF2400" w:rsidP="00C766A2">
      <w:pPr>
        <w:tabs>
          <w:tab w:val="left" w:pos="3261"/>
          <w:tab w:val="left" w:pos="3544"/>
        </w:tabs>
        <w:suppressAutoHyphens/>
        <w:jc w:val="both"/>
        <w:rPr>
          <w:b/>
          <w:spacing w:val="-2"/>
        </w:rPr>
      </w:pPr>
    </w:p>
    <w:p w:rsidR="00AE45B7" w:rsidRDefault="00AE45B7" w:rsidP="00C766A2">
      <w:pPr>
        <w:tabs>
          <w:tab w:val="left" w:pos="3261"/>
          <w:tab w:val="left" w:pos="3544"/>
        </w:tabs>
        <w:suppressAutoHyphens/>
        <w:jc w:val="both"/>
        <w:rPr>
          <w:b/>
          <w:spacing w:val="-2"/>
        </w:rPr>
      </w:pPr>
      <w:r>
        <w:rPr>
          <w:b/>
          <w:spacing w:val="-2"/>
        </w:rPr>
        <w:t>Programación en Computación</w:t>
      </w:r>
    </w:p>
    <w:p w:rsidR="00FF2400" w:rsidRDefault="00FF2400" w:rsidP="00C766A2">
      <w:pPr>
        <w:tabs>
          <w:tab w:val="left" w:pos="3544"/>
        </w:tabs>
        <w:suppressAutoHyphens/>
        <w:jc w:val="both"/>
        <w:rPr>
          <w:spacing w:val="-2"/>
        </w:rPr>
      </w:pPr>
    </w:p>
    <w:p w:rsidR="00AE45B7" w:rsidRDefault="00AE45B7" w:rsidP="00C766A2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C.F.T. ITESA</w:t>
      </w:r>
    </w:p>
    <w:p w:rsidR="00AE45B7" w:rsidRDefault="00AE45B7" w:rsidP="00C766A2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2 Semestres Académicos rendidos y aprobados.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A749F9" w:rsidRDefault="00A749F9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B82655" w:rsidRDefault="00B82655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OTROS CURSOS</w:t>
      </w:r>
      <w:r w:rsidR="005002D2">
        <w:rPr>
          <w:b/>
          <w:spacing w:val="-3"/>
        </w:rPr>
        <w:t xml:space="preserve"> Y TALLERES</w:t>
      </w:r>
      <w:r>
        <w:rPr>
          <w:b/>
          <w:spacing w:val="-3"/>
        </w:rPr>
        <w:t>: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23D20" w:rsidRDefault="00A23D20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</w:p>
    <w:p w:rsidR="005002D2" w:rsidRDefault="005002D2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Noviembre 2009</w:t>
      </w:r>
      <w:r>
        <w:rPr>
          <w:spacing w:val="-3"/>
        </w:rPr>
        <w:tab/>
        <w:t>:</w:t>
      </w:r>
      <w:r>
        <w:rPr>
          <w:spacing w:val="-3"/>
        </w:rPr>
        <w:tab/>
        <w:t>Taller de Primeros Auxilios</w:t>
      </w:r>
    </w:p>
    <w:p w:rsidR="0062423C" w:rsidRDefault="005002D2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Universidad </w:t>
      </w:r>
      <w:r w:rsidR="002520C4">
        <w:rPr>
          <w:spacing w:val="-3"/>
        </w:rPr>
        <w:t xml:space="preserve">Técnica </w:t>
      </w:r>
      <w:r>
        <w:rPr>
          <w:spacing w:val="-3"/>
        </w:rPr>
        <w:t xml:space="preserve">Federico Santa </w:t>
      </w:r>
      <w:r w:rsidR="00A23D20">
        <w:rPr>
          <w:spacing w:val="-3"/>
        </w:rPr>
        <w:t>María</w:t>
      </w:r>
    </w:p>
    <w:p w:rsidR="005002D2" w:rsidRDefault="005002D2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</w:p>
    <w:p w:rsidR="00AE45B7" w:rsidRDefault="00697B91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Sept.</w:t>
      </w:r>
      <w:r w:rsidR="00AE45B7">
        <w:rPr>
          <w:spacing w:val="-3"/>
        </w:rPr>
        <w:t xml:space="preserve">  </w:t>
      </w:r>
      <w:r>
        <w:rPr>
          <w:spacing w:val="-3"/>
        </w:rPr>
        <w:t>- Diciembre 2003</w:t>
      </w:r>
      <w:r w:rsidR="00AE45B7">
        <w:rPr>
          <w:spacing w:val="-3"/>
        </w:rPr>
        <w:tab/>
        <w:t>:</w:t>
      </w:r>
      <w:r w:rsidR="00AE45B7">
        <w:rPr>
          <w:spacing w:val="-3"/>
        </w:rPr>
        <w:tab/>
        <w:t>Curso Inglés Intermedio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  <w:t>Instituto O’Higgins</w:t>
      </w:r>
    </w:p>
    <w:p w:rsidR="00AE45B7" w:rsidRDefault="00D539D1" w:rsidP="00D539D1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55795C">
        <w:rPr>
          <w:spacing w:val="-3"/>
        </w:rPr>
        <w:t>Rancagua</w:t>
      </w:r>
      <w:r w:rsidR="00AE45B7">
        <w:rPr>
          <w:spacing w:val="-3"/>
        </w:rPr>
        <w:t>.</w:t>
      </w:r>
    </w:p>
    <w:p w:rsidR="00AE45B7" w:rsidRDefault="00AE45B7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  <w:sz w:val="20"/>
        </w:rPr>
      </w:pPr>
    </w:p>
    <w:p w:rsidR="00AE45B7" w:rsidRDefault="00AE45B7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1999</w:t>
      </w:r>
      <w:r>
        <w:rPr>
          <w:spacing w:val="-3"/>
        </w:rPr>
        <w:tab/>
        <w:t>:</w:t>
      </w:r>
      <w:r>
        <w:rPr>
          <w:spacing w:val="-3"/>
        </w:rPr>
        <w:tab/>
        <w:t>Curso Inglés Básico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  <w:t>3 meses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San </w:t>
      </w:r>
      <w:proofErr w:type="spellStart"/>
      <w:r>
        <w:rPr>
          <w:spacing w:val="-3"/>
        </w:rPr>
        <w:t>Marsalli</w:t>
      </w:r>
      <w:proofErr w:type="spellEnd"/>
      <w:r>
        <w:rPr>
          <w:spacing w:val="-3"/>
        </w:rPr>
        <w:t>.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  <w:sz w:val="20"/>
        </w:rPr>
      </w:pP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  <w:sz w:val="20"/>
        </w:rPr>
      </w:pP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  <w:r>
        <w:rPr>
          <w:b/>
          <w:spacing w:val="-3"/>
        </w:rPr>
        <w:t>PRACTICA PROFESIONAL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E45B7" w:rsidRDefault="00AE45B7" w:rsidP="00D539D1">
      <w:pPr>
        <w:tabs>
          <w:tab w:val="left" w:pos="3261"/>
          <w:tab w:val="left" w:pos="3544"/>
        </w:tabs>
        <w:suppressAutoHyphens/>
        <w:jc w:val="both"/>
        <w:rPr>
          <w:b/>
          <w:spacing w:val="-2"/>
        </w:rPr>
      </w:pPr>
      <w:r>
        <w:rPr>
          <w:spacing w:val="-2"/>
        </w:rPr>
        <w:t>Enero a Marzo 1995</w:t>
      </w:r>
      <w:r>
        <w:rPr>
          <w:spacing w:val="-2"/>
        </w:rPr>
        <w:tab/>
        <w:t>:</w:t>
      </w:r>
      <w:r>
        <w:rPr>
          <w:spacing w:val="-2"/>
        </w:rPr>
        <w:tab/>
      </w:r>
      <w:r>
        <w:rPr>
          <w:b/>
          <w:spacing w:val="-2"/>
        </w:rPr>
        <w:t>Secretaria Ejecutiva.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Gerencia Telecomunicaciones e Informática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Corporación Nacional del Cobre de Chile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b/>
          <w:spacing w:val="-2"/>
        </w:rPr>
      </w:pPr>
      <w:r>
        <w:rPr>
          <w:spacing w:val="-2"/>
        </w:rPr>
        <w:tab/>
      </w:r>
      <w:r>
        <w:rPr>
          <w:b/>
          <w:spacing w:val="-2"/>
        </w:rPr>
        <w:t>CODELCO-CHILE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Huérfanos 1270 – Santiago.</w:t>
      </w:r>
    </w:p>
    <w:p w:rsidR="00697B91" w:rsidRDefault="00697B91" w:rsidP="00D539D1">
      <w:pPr>
        <w:tabs>
          <w:tab w:val="left" w:pos="3544"/>
        </w:tabs>
        <w:suppressAutoHyphens/>
        <w:jc w:val="both"/>
        <w:rPr>
          <w:spacing w:val="-2"/>
        </w:rPr>
      </w:pPr>
    </w:p>
    <w:p w:rsidR="005002D2" w:rsidRDefault="005002D2" w:rsidP="00697B91">
      <w:pPr>
        <w:pStyle w:val="Sangra3detindependiente"/>
        <w:tabs>
          <w:tab w:val="clear" w:pos="3492"/>
          <w:tab w:val="clear" w:pos="3832"/>
          <w:tab w:val="left" w:pos="3544"/>
        </w:tabs>
        <w:ind w:left="3544" w:hanging="3544"/>
      </w:pPr>
    </w:p>
    <w:p w:rsidR="005002D2" w:rsidRDefault="005002D2" w:rsidP="00697B91">
      <w:pPr>
        <w:pStyle w:val="Sangra3detindependiente"/>
        <w:tabs>
          <w:tab w:val="clear" w:pos="3492"/>
          <w:tab w:val="clear" w:pos="3832"/>
          <w:tab w:val="left" w:pos="3544"/>
        </w:tabs>
        <w:ind w:left="3544" w:hanging="3544"/>
      </w:pPr>
    </w:p>
    <w:p w:rsidR="00697B91" w:rsidRDefault="00697B91" w:rsidP="00697B91">
      <w:pPr>
        <w:pStyle w:val="Sangra3detindependiente"/>
        <w:tabs>
          <w:tab w:val="clear" w:pos="3492"/>
          <w:tab w:val="clear" w:pos="3832"/>
          <w:tab w:val="left" w:pos="3544"/>
        </w:tabs>
        <w:ind w:left="3544" w:hanging="3544"/>
      </w:pPr>
      <w:r>
        <w:lastRenderedPageBreak/>
        <w:t>Marzo - agosto 2006</w:t>
      </w:r>
      <w:r>
        <w:tab/>
        <w:t>1 Semestre preparación y defensa de Memoria:</w:t>
      </w:r>
    </w:p>
    <w:p w:rsidR="00697B91" w:rsidRDefault="00697B91" w:rsidP="00697B91">
      <w:pPr>
        <w:ind w:left="3544" w:right="-7"/>
        <w:jc w:val="both"/>
      </w:pPr>
      <w:bookmarkStart w:id="0" w:name="OLE_LINK3"/>
      <w:bookmarkStart w:id="1" w:name="OLE_LINK4"/>
      <w:r>
        <w:t>“P</w:t>
      </w:r>
      <w:r w:rsidRPr="00FA4DCA">
        <w:rPr>
          <w:lang w:val="es-CL"/>
        </w:rPr>
        <w:t xml:space="preserve">reparación de manual de </w:t>
      </w:r>
      <w:r>
        <w:rPr>
          <w:lang w:val="es-CL"/>
        </w:rPr>
        <w:t xml:space="preserve">normas corporativas, </w:t>
      </w:r>
      <w:r w:rsidRPr="00FA4DCA">
        <w:rPr>
          <w:lang w:val="es-CL"/>
        </w:rPr>
        <w:t>procedimientos e instructivos operacionales y de mantención para una planta de producción de agua potable</w:t>
      </w:r>
      <w:r>
        <w:rPr>
          <w:lang w:val="es-CL"/>
        </w:rPr>
        <w:t>,</w:t>
      </w:r>
      <w:r w:rsidRPr="00FA4DCA">
        <w:rPr>
          <w:lang w:val="es-CL"/>
        </w:rPr>
        <w:t xml:space="preserve"> a modo de incorporarlo en el sistema de gestión d</w:t>
      </w:r>
      <w:r>
        <w:rPr>
          <w:lang w:val="es-CL"/>
        </w:rPr>
        <w:t>e seguridad y salud ocupacional.</w:t>
      </w:r>
      <w:r>
        <w:t>”</w:t>
      </w:r>
    </w:p>
    <w:bookmarkEnd w:id="0"/>
    <w:bookmarkEnd w:id="1"/>
    <w:p w:rsidR="00697B91" w:rsidRPr="00D43AD5" w:rsidRDefault="00697B91" w:rsidP="00B82655">
      <w:pPr>
        <w:suppressAutoHyphens/>
        <w:ind w:left="3544"/>
        <w:jc w:val="both"/>
        <w:rPr>
          <w:b/>
          <w:spacing w:val="-2"/>
        </w:rPr>
      </w:pPr>
      <w:r w:rsidRPr="00D43AD5">
        <w:rPr>
          <w:b/>
          <w:spacing w:val="-2"/>
        </w:rPr>
        <w:t xml:space="preserve">Memoria realizada en Empresa </w:t>
      </w:r>
      <w:r>
        <w:rPr>
          <w:b/>
          <w:spacing w:val="-2"/>
        </w:rPr>
        <w:t xml:space="preserve">Productora </w:t>
      </w:r>
      <w:r w:rsidRPr="00D43AD5">
        <w:rPr>
          <w:b/>
          <w:spacing w:val="-2"/>
        </w:rPr>
        <w:t>de Agua Potable ESSEL S.A.</w:t>
      </w:r>
    </w:p>
    <w:p w:rsidR="00697B91" w:rsidRDefault="00697B91" w:rsidP="00D539D1">
      <w:pPr>
        <w:tabs>
          <w:tab w:val="left" w:pos="3544"/>
        </w:tabs>
        <w:suppressAutoHyphens/>
        <w:jc w:val="both"/>
        <w:rPr>
          <w:spacing w:val="-2"/>
        </w:rPr>
      </w:pPr>
    </w:p>
    <w:p w:rsidR="009D4B5A" w:rsidRDefault="009D4B5A" w:rsidP="00D539D1">
      <w:pPr>
        <w:tabs>
          <w:tab w:val="left" w:pos="3544"/>
        </w:tabs>
        <w:suppressAutoHyphens/>
        <w:jc w:val="both"/>
        <w:rPr>
          <w:spacing w:val="-2"/>
        </w:rPr>
      </w:pP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EXPERIENCIA LABORAL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B02BDE" w:rsidRDefault="0062423C" w:rsidP="00B02BDE">
      <w:pPr>
        <w:tabs>
          <w:tab w:val="left" w:pos="3261"/>
          <w:tab w:val="left" w:pos="3544"/>
        </w:tabs>
        <w:ind w:left="3544" w:hanging="3544"/>
        <w:rPr>
          <w:b/>
          <w:spacing w:val="-3"/>
        </w:rPr>
      </w:pPr>
      <w:r>
        <w:rPr>
          <w:b/>
          <w:spacing w:val="-3"/>
        </w:rPr>
        <w:t>Diciembre</w:t>
      </w:r>
      <w:r w:rsidR="0050626B">
        <w:rPr>
          <w:b/>
          <w:spacing w:val="-3"/>
        </w:rPr>
        <w:t xml:space="preserve"> </w:t>
      </w:r>
      <w:r w:rsidR="00BA4429">
        <w:rPr>
          <w:b/>
          <w:spacing w:val="-3"/>
        </w:rPr>
        <w:t xml:space="preserve"> 2007</w:t>
      </w:r>
      <w:r w:rsidR="00762E65" w:rsidRPr="00467B62">
        <w:rPr>
          <w:b/>
          <w:spacing w:val="-3"/>
        </w:rPr>
        <w:t xml:space="preserve"> </w:t>
      </w:r>
      <w:r w:rsidR="00111283">
        <w:rPr>
          <w:b/>
          <w:spacing w:val="-3"/>
        </w:rPr>
        <w:t>–</w:t>
      </w:r>
      <w:r w:rsidR="00762E65" w:rsidRPr="00467B62">
        <w:rPr>
          <w:b/>
          <w:spacing w:val="-3"/>
        </w:rPr>
        <w:t xml:space="preserve"> </w:t>
      </w:r>
      <w:r w:rsidR="00081EC2">
        <w:rPr>
          <w:b/>
          <w:spacing w:val="-3"/>
        </w:rPr>
        <w:t>Junio</w:t>
      </w:r>
      <w:r w:rsidR="00B82655">
        <w:rPr>
          <w:b/>
          <w:spacing w:val="-3"/>
        </w:rPr>
        <w:t xml:space="preserve"> </w:t>
      </w:r>
      <w:r w:rsidR="00111283">
        <w:rPr>
          <w:b/>
          <w:spacing w:val="-3"/>
        </w:rPr>
        <w:t xml:space="preserve"> </w:t>
      </w:r>
      <w:r w:rsidR="00B02BDE">
        <w:rPr>
          <w:b/>
          <w:spacing w:val="-3"/>
        </w:rPr>
        <w:t>2008</w:t>
      </w:r>
      <w:r w:rsidR="00762E65" w:rsidRPr="00467B62">
        <w:rPr>
          <w:b/>
          <w:spacing w:val="-3"/>
        </w:rPr>
        <w:t>:</w:t>
      </w:r>
    </w:p>
    <w:p w:rsidR="00FF2400" w:rsidRDefault="00FF2400" w:rsidP="00B02BDE">
      <w:pPr>
        <w:jc w:val="both"/>
        <w:rPr>
          <w:spacing w:val="-3"/>
        </w:rPr>
      </w:pPr>
    </w:p>
    <w:p w:rsidR="00EA434C" w:rsidRDefault="00EA434C" w:rsidP="00B02BDE">
      <w:pPr>
        <w:jc w:val="both"/>
        <w:rPr>
          <w:spacing w:val="-3"/>
        </w:rPr>
      </w:pPr>
      <w:r w:rsidRPr="00467B62">
        <w:rPr>
          <w:spacing w:val="-3"/>
        </w:rPr>
        <w:t>Asesoría</w:t>
      </w:r>
      <w:r w:rsidRPr="00467B62">
        <w:rPr>
          <w:b/>
          <w:spacing w:val="-3"/>
        </w:rPr>
        <w:t xml:space="preserve"> </w:t>
      </w:r>
      <w:r w:rsidR="00467B62" w:rsidRPr="00467B62">
        <w:rPr>
          <w:spacing w:val="-3"/>
        </w:rPr>
        <w:t>y confección de Documento</w:t>
      </w:r>
      <w:r w:rsidR="00467B62" w:rsidRPr="00467B62">
        <w:rPr>
          <w:b/>
          <w:spacing w:val="-3"/>
        </w:rPr>
        <w:t xml:space="preserve"> </w:t>
      </w:r>
      <w:r w:rsidR="00762E65" w:rsidRPr="00467B62">
        <w:rPr>
          <w:spacing w:val="-3"/>
        </w:rPr>
        <w:t>Plan de Emergencia para Planta de Agua Potable ESSEL S.A.</w:t>
      </w:r>
      <w:r w:rsidR="00467B62" w:rsidRPr="00467B62">
        <w:rPr>
          <w:spacing w:val="-3"/>
        </w:rPr>
        <w:t xml:space="preserve">  Se desarrollaron los siguientes puntos:</w:t>
      </w:r>
    </w:p>
    <w:p w:rsidR="001D1AEE" w:rsidRPr="00B02BDE" w:rsidRDefault="001D1AEE" w:rsidP="00B02BDE">
      <w:pPr>
        <w:jc w:val="both"/>
        <w:rPr>
          <w:b/>
          <w:spacing w:val="-3"/>
        </w:rPr>
      </w:pPr>
    </w:p>
    <w:p w:rsidR="00EA434C" w:rsidRPr="00467B62" w:rsidRDefault="00EA434C" w:rsidP="00B02BDE">
      <w:pPr>
        <w:numPr>
          <w:ilvl w:val="0"/>
          <w:numId w:val="7"/>
        </w:numPr>
        <w:tabs>
          <w:tab w:val="clear" w:pos="4264"/>
          <w:tab w:val="num" w:pos="1134"/>
        </w:tabs>
        <w:ind w:left="1134" w:hanging="425"/>
      </w:pPr>
      <w:r w:rsidRPr="00467B62">
        <w:t>Identificación y Evaluación de Emergencia.</w:t>
      </w:r>
    </w:p>
    <w:p w:rsidR="00EA434C" w:rsidRPr="00467B62" w:rsidRDefault="00EA434C" w:rsidP="00B02BDE">
      <w:pPr>
        <w:numPr>
          <w:ilvl w:val="0"/>
          <w:numId w:val="7"/>
        </w:numPr>
        <w:tabs>
          <w:tab w:val="clear" w:pos="4264"/>
          <w:tab w:val="num" w:pos="1134"/>
        </w:tabs>
        <w:ind w:left="1134" w:hanging="425"/>
      </w:pPr>
      <w:r w:rsidRPr="00467B62">
        <w:t>Identificación de medios de control de emergencia.</w:t>
      </w:r>
    </w:p>
    <w:p w:rsidR="00EA434C" w:rsidRPr="00467B62" w:rsidRDefault="00EA434C" w:rsidP="00B02BDE">
      <w:pPr>
        <w:numPr>
          <w:ilvl w:val="0"/>
          <w:numId w:val="7"/>
        </w:numPr>
        <w:tabs>
          <w:tab w:val="clear" w:pos="4264"/>
          <w:tab w:val="num" w:pos="1134"/>
        </w:tabs>
        <w:ind w:left="1134" w:hanging="425"/>
      </w:pPr>
      <w:r w:rsidRPr="00467B62">
        <w:t>Elaboración del Plan de Emergencia.</w:t>
      </w:r>
    </w:p>
    <w:p w:rsidR="00762E65" w:rsidRPr="00762E65" w:rsidRDefault="00762E65" w:rsidP="00B02BDE">
      <w:pPr>
        <w:tabs>
          <w:tab w:val="num" w:pos="1134"/>
          <w:tab w:val="left" w:pos="3261"/>
          <w:tab w:val="left" w:pos="3544"/>
        </w:tabs>
        <w:suppressAutoHyphens/>
        <w:ind w:left="1134" w:hanging="425"/>
        <w:jc w:val="both"/>
        <w:rPr>
          <w:spacing w:val="-3"/>
        </w:rPr>
      </w:pPr>
    </w:p>
    <w:p w:rsidR="00762E65" w:rsidRDefault="00762E65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B02BDE" w:rsidRPr="00C5291F" w:rsidRDefault="00AE45B7" w:rsidP="00B02BDE">
      <w:pPr>
        <w:tabs>
          <w:tab w:val="left" w:pos="3261"/>
          <w:tab w:val="left" w:pos="3544"/>
        </w:tabs>
        <w:ind w:left="3544" w:hanging="3544"/>
        <w:rPr>
          <w:b/>
          <w:spacing w:val="-3"/>
        </w:rPr>
      </w:pPr>
      <w:r w:rsidRPr="00C5291F">
        <w:rPr>
          <w:b/>
          <w:spacing w:val="-3"/>
        </w:rPr>
        <w:t xml:space="preserve">Octubre </w:t>
      </w:r>
      <w:smartTag w:uri="urn:schemas-microsoft-com:office:smarttags" w:element="metricconverter">
        <w:smartTagPr>
          <w:attr w:name="ProductID" w:val="2003 a"/>
        </w:smartTagPr>
        <w:r w:rsidRPr="00C5291F">
          <w:rPr>
            <w:b/>
            <w:spacing w:val="-3"/>
          </w:rPr>
          <w:t xml:space="preserve">2003 </w:t>
        </w:r>
        <w:r w:rsidR="00BE49C5" w:rsidRPr="00C5291F">
          <w:rPr>
            <w:b/>
            <w:spacing w:val="-3"/>
          </w:rPr>
          <w:t>a</w:t>
        </w:r>
      </w:smartTag>
      <w:r w:rsidR="00BE49C5" w:rsidRPr="00C5291F">
        <w:rPr>
          <w:b/>
          <w:spacing w:val="-3"/>
        </w:rPr>
        <w:t xml:space="preserve"> julio 2006</w:t>
      </w:r>
      <w:r w:rsidR="00B02BDE" w:rsidRPr="00C5291F">
        <w:rPr>
          <w:b/>
          <w:spacing w:val="-3"/>
        </w:rPr>
        <w:t>:</w:t>
      </w:r>
    </w:p>
    <w:p w:rsidR="00FF2400" w:rsidRDefault="00FF2400" w:rsidP="00B02BDE">
      <w:pPr>
        <w:jc w:val="both"/>
        <w:rPr>
          <w:b/>
        </w:rPr>
      </w:pPr>
    </w:p>
    <w:p w:rsidR="00736EF7" w:rsidRDefault="00AE45B7" w:rsidP="00B02BDE">
      <w:pPr>
        <w:jc w:val="both"/>
      </w:pPr>
      <w:r>
        <w:rPr>
          <w:b/>
        </w:rPr>
        <w:t xml:space="preserve">Secretaria </w:t>
      </w:r>
      <w:r>
        <w:t xml:space="preserve">Proyecto ACB – </w:t>
      </w:r>
      <w:r w:rsidR="007B109F">
        <w:t>Área</w:t>
      </w:r>
      <w:r>
        <w:t xml:space="preserve"> </w:t>
      </w:r>
      <w:r w:rsidRPr="00B02BDE">
        <w:rPr>
          <w:spacing w:val="-3"/>
        </w:rPr>
        <w:t>Construcción</w:t>
      </w:r>
      <w:r w:rsidR="00B02BDE">
        <w:t xml:space="preserve"> </w:t>
      </w:r>
      <w:r w:rsidR="00736EF7">
        <w:t>F</w:t>
      </w:r>
      <w:r w:rsidR="00736EF7" w:rsidRPr="00736EF7">
        <w:t xml:space="preserve">ase </w:t>
      </w:r>
      <w:r w:rsidR="00736EF7">
        <w:t>I: Montaje Eléctrico,</w:t>
      </w:r>
      <w:r w:rsidR="00B02BDE">
        <w:t xml:space="preserve"> </w:t>
      </w:r>
      <w:r w:rsidR="00736EF7">
        <w:t>O</w:t>
      </w:r>
      <w:r w:rsidR="00736EF7" w:rsidRPr="00736EF7">
        <w:t xml:space="preserve">bras </w:t>
      </w:r>
      <w:r w:rsidR="00736EF7">
        <w:t>C</w:t>
      </w:r>
      <w:r w:rsidR="00736EF7" w:rsidRPr="00736EF7">
        <w:t>omplemen</w:t>
      </w:r>
      <w:r w:rsidR="00736EF7">
        <w:t>ta</w:t>
      </w:r>
      <w:r w:rsidR="00736EF7" w:rsidRPr="00736EF7">
        <w:t xml:space="preserve">rias, </w:t>
      </w:r>
      <w:r w:rsidR="00736EF7">
        <w:t xml:space="preserve">Obras Civiles y Montaje Electromecánico Planta Nueva de </w:t>
      </w:r>
      <w:proofErr w:type="spellStart"/>
      <w:r w:rsidR="00736EF7">
        <w:t>M</w:t>
      </w:r>
      <w:r w:rsidR="00736EF7" w:rsidRPr="00736EF7">
        <w:t>oly</w:t>
      </w:r>
      <w:proofErr w:type="spellEnd"/>
      <w:r w:rsidR="00736EF7">
        <w:t xml:space="preserve">, </w:t>
      </w:r>
      <w:r w:rsidR="00AF6ED7">
        <w:t>Área</w:t>
      </w:r>
      <w:r w:rsidR="00736EF7">
        <w:t xml:space="preserve"> 330.</w:t>
      </w:r>
    </w:p>
    <w:p w:rsidR="003C7DE9" w:rsidRDefault="00736EF7" w:rsidP="00C5291F">
      <w:pPr>
        <w:jc w:val="both"/>
        <w:rPr>
          <w:spacing w:val="-3"/>
        </w:rPr>
      </w:pPr>
      <w:r>
        <w:t>Fase II: Obras Civiles y Montaje Electromecánico.</w:t>
      </w:r>
      <w:r w:rsidR="00C5291F">
        <w:t xml:space="preserve">  </w:t>
      </w:r>
      <w:r w:rsidR="00AE45B7">
        <w:rPr>
          <w:spacing w:val="-3"/>
        </w:rPr>
        <w:t>Colón Alto – Km 46.</w:t>
      </w:r>
      <w:r w:rsidR="00C5291F">
        <w:rPr>
          <w:spacing w:val="-3"/>
        </w:rPr>
        <w:t xml:space="preserve"> </w:t>
      </w:r>
      <w:r w:rsidR="003C7DE9">
        <w:rPr>
          <w:spacing w:val="-3"/>
        </w:rPr>
        <w:t xml:space="preserve">Consorcio </w:t>
      </w:r>
      <w:proofErr w:type="spellStart"/>
      <w:r w:rsidR="003C7DE9">
        <w:rPr>
          <w:spacing w:val="-3"/>
        </w:rPr>
        <w:t>Minmetal</w:t>
      </w:r>
      <w:proofErr w:type="spellEnd"/>
      <w:r w:rsidR="003C7DE9">
        <w:rPr>
          <w:spacing w:val="-3"/>
        </w:rPr>
        <w:t xml:space="preserve"> </w:t>
      </w:r>
      <w:proofErr w:type="spellStart"/>
      <w:r w:rsidR="003C7DE9">
        <w:rPr>
          <w:spacing w:val="-3"/>
        </w:rPr>
        <w:t>Cade</w:t>
      </w:r>
      <w:proofErr w:type="spellEnd"/>
      <w:r w:rsidR="003C7DE9">
        <w:rPr>
          <w:spacing w:val="-3"/>
        </w:rPr>
        <w:t xml:space="preserve"> </w:t>
      </w:r>
      <w:proofErr w:type="spellStart"/>
      <w:r w:rsidR="003C7DE9">
        <w:rPr>
          <w:spacing w:val="-3"/>
        </w:rPr>
        <w:t>Idepe</w:t>
      </w:r>
      <w:proofErr w:type="spellEnd"/>
      <w:r w:rsidR="003C7DE9">
        <w:rPr>
          <w:spacing w:val="-3"/>
        </w:rPr>
        <w:t>.</w:t>
      </w:r>
      <w:r w:rsidR="00C5291F">
        <w:rPr>
          <w:spacing w:val="-3"/>
        </w:rPr>
        <w:t xml:space="preserve"> </w:t>
      </w:r>
    </w:p>
    <w:p w:rsidR="00AE45B7" w:rsidRDefault="00AE45B7" w:rsidP="00C5291F">
      <w:pPr>
        <w:jc w:val="both"/>
      </w:pPr>
      <w:r>
        <w:t xml:space="preserve">Coordinación de actividades.  Administrar y supervisar labores propias del cargo, recepción y control de valija, redacción de cartas, </w:t>
      </w:r>
      <w:r w:rsidR="00A01CD8">
        <w:t xml:space="preserve">informes, presentaciones, </w:t>
      </w:r>
      <w:r w:rsidR="006F0A61">
        <w:t xml:space="preserve">mantención de archivo físico y computacional, manejo de base de datos Access, mantención y distribución de accesorios de seguridad, </w:t>
      </w:r>
      <w:r>
        <w:t xml:space="preserve">atención de contratistas, atención teléfono, coordinación de Pases Programa </w:t>
      </w:r>
      <w:proofErr w:type="spellStart"/>
      <w:r>
        <w:t>Vianet</w:t>
      </w:r>
      <w:proofErr w:type="spellEnd"/>
      <w:r>
        <w:t>.</w:t>
      </w:r>
    </w:p>
    <w:p w:rsidR="00883C93" w:rsidRDefault="00883C93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C5291F" w:rsidRPr="00C5291F" w:rsidRDefault="00AE45B7" w:rsidP="00D539D1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  <w:r w:rsidRPr="00C5291F">
        <w:rPr>
          <w:b/>
          <w:spacing w:val="-3"/>
        </w:rPr>
        <w:t xml:space="preserve">Ene. 2003 -  </w:t>
      </w:r>
      <w:r w:rsidR="00883C93" w:rsidRPr="00C5291F">
        <w:rPr>
          <w:b/>
          <w:spacing w:val="-3"/>
        </w:rPr>
        <w:t>Marzo.</w:t>
      </w:r>
      <w:r w:rsidRPr="00C5291F">
        <w:rPr>
          <w:b/>
          <w:spacing w:val="-3"/>
        </w:rPr>
        <w:t xml:space="preserve"> 2003</w:t>
      </w:r>
      <w:r w:rsidR="00C5291F" w:rsidRPr="00C5291F">
        <w:rPr>
          <w:b/>
          <w:spacing w:val="-3"/>
        </w:rPr>
        <w:t>:</w:t>
      </w:r>
    </w:p>
    <w:p w:rsidR="00FF2400" w:rsidRDefault="00FF2400" w:rsidP="00C5291F">
      <w:pPr>
        <w:tabs>
          <w:tab w:val="left" w:pos="3261"/>
          <w:tab w:val="left" w:pos="3544"/>
        </w:tabs>
        <w:suppressAutoHyphens/>
        <w:jc w:val="both"/>
        <w:rPr>
          <w:b/>
        </w:rPr>
      </w:pPr>
    </w:p>
    <w:p w:rsidR="00AE45B7" w:rsidRDefault="00AE45B7" w:rsidP="00C5291F">
      <w:pPr>
        <w:tabs>
          <w:tab w:val="left" w:pos="3261"/>
          <w:tab w:val="left" w:pos="3544"/>
        </w:tabs>
        <w:suppressAutoHyphens/>
        <w:jc w:val="both"/>
      </w:pPr>
      <w:r>
        <w:rPr>
          <w:b/>
        </w:rPr>
        <w:t>Secretaria Ejecutiva</w:t>
      </w:r>
      <w:r w:rsidR="00C5291F">
        <w:rPr>
          <w:b/>
        </w:rPr>
        <w:t xml:space="preserve">  </w:t>
      </w:r>
      <w:r>
        <w:t>Gerencia Corporativa de Recursos y Evaluación Minera.</w:t>
      </w:r>
      <w:r w:rsidR="00C5291F">
        <w:t xml:space="preserve"> </w:t>
      </w:r>
      <w:proofErr w:type="spellStart"/>
      <w:r>
        <w:t>Codelco</w:t>
      </w:r>
      <w:proofErr w:type="spellEnd"/>
      <w:r>
        <w:t xml:space="preserve"> Chile, Casa Matriz.</w:t>
      </w:r>
    </w:p>
    <w:p w:rsidR="00AE45B7" w:rsidRDefault="00AE45B7" w:rsidP="00C5291F">
      <w:pPr>
        <w:jc w:val="both"/>
        <w:rPr>
          <w:spacing w:val="-3"/>
        </w:rPr>
      </w:pPr>
      <w:r w:rsidRPr="00C5291F">
        <w:t>Preparación</w:t>
      </w:r>
      <w:r>
        <w:rPr>
          <w:spacing w:val="-3"/>
        </w:rPr>
        <w:t xml:space="preserve"> de Presentaciones, Informes, redacción de cartas, Manejo y Actualización de Base de Datos </w:t>
      </w:r>
      <w:proofErr w:type="spellStart"/>
      <w:r>
        <w:rPr>
          <w:spacing w:val="-3"/>
        </w:rPr>
        <w:t>Winisis</w:t>
      </w:r>
      <w:proofErr w:type="spellEnd"/>
      <w:r>
        <w:rPr>
          <w:spacing w:val="-3"/>
        </w:rPr>
        <w:t>. Modificación por comienzo de año de archivo físico y computacional, coordinación de pasajes aéreos, taxis, hoteles, reuniones, solicitud de vacaciones, viáticos.</w:t>
      </w:r>
    </w:p>
    <w:p w:rsidR="00AE45B7" w:rsidRPr="001D1AEE" w:rsidRDefault="00AE45B7" w:rsidP="00C766A2">
      <w:pPr>
        <w:pStyle w:val="Sangra2detindependiente"/>
        <w:ind w:left="0"/>
        <w:rPr>
          <w:sz w:val="20"/>
        </w:rPr>
      </w:pPr>
    </w:p>
    <w:p w:rsidR="00AE45B7" w:rsidRPr="001D1AEE" w:rsidRDefault="00AE45B7" w:rsidP="00C766A2">
      <w:pPr>
        <w:pStyle w:val="Sangra2detindependiente"/>
        <w:ind w:left="0"/>
        <w:rPr>
          <w:sz w:val="20"/>
        </w:rPr>
      </w:pPr>
    </w:p>
    <w:p w:rsidR="00C5291F" w:rsidRPr="00C5291F" w:rsidRDefault="00AE45B7" w:rsidP="00D539D1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  <w:r w:rsidRPr="00C5291F">
        <w:rPr>
          <w:b/>
          <w:spacing w:val="-3"/>
        </w:rPr>
        <w:lastRenderedPageBreak/>
        <w:t xml:space="preserve">Sept. 1999 -  </w:t>
      </w:r>
      <w:r w:rsidR="00883C93" w:rsidRPr="00C5291F">
        <w:rPr>
          <w:b/>
          <w:spacing w:val="-3"/>
        </w:rPr>
        <w:t xml:space="preserve">Dic. </w:t>
      </w:r>
      <w:r w:rsidRPr="00C5291F">
        <w:rPr>
          <w:b/>
          <w:spacing w:val="-3"/>
        </w:rPr>
        <w:t xml:space="preserve"> 2002:</w:t>
      </w:r>
    </w:p>
    <w:p w:rsidR="00FF2400" w:rsidRDefault="00FF2400" w:rsidP="00C5291F">
      <w:pPr>
        <w:tabs>
          <w:tab w:val="left" w:pos="3261"/>
          <w:tab w:val="left" w:pos="3544"/>
        </w:tabs>
        <w:suppressAutoHyphens/>
        <w:jc w:val="both"/>
        <w:rPr>
          <w:b/>
        </w:rPr>
      </w:pPr>
    </w:p>
    <w:p w:rsidR="00F20BEA" w:rsidRPr="00F20BEA" w:rsidRDefault="00AE45B7" w:rsidP="00C5291F">
      <w:pPr>
        <w:tabs>
          <w:tab w:val="left" w:pos="3261"/>
          <w:tab w:val="left" w:pos="3544"/>
        </w:tabs>
        <w:suppressAutoHyphens/>
        <w:jc w:val="both"/>
      </w:pPr>
      <w:r w:rsidRPr="00111283">
        <w:rPr>
          <w:b/>
        </w:rPr>
        <w:t>Secretaria Ejecutiva</w:t>
      </w:r>
      <w:r w:rsidR="00C5291F">
        <w:t xml:space="preserve">  </w:t>
      </w:r>
      <w:r>
        <w:t>(Intercambio desde Casa Matriz - Santiago)</w:t>
      </w:r>
      <w:r w:rsidR="00C5291F">
        <w:t xml:space="preserve">  </w:t>
      </w:r>
      <w:r>
        <w:t>Gerencia de Proyectos</w:t>
      </w:r>
      <w:r w:rsidR="00C5291F">
        <w:t xml:space="preserve"> </w:t>
      </w:r>
      <w:proofErr w:type="spellStart"/>
      <w:r>
        <w:rPr>
          <w:spacing w:val="-3"/>
        </w:rPr>
        <w:t>Codelco</w:t>
      </w:r>
      <w:proofErr w:type="spellEnd"/>
      <w:r>
        <w:rPr>
          <w:spacing w:val="-3"/>
        </w:rPr>
        <w:t xml:space="preserve"> Chile</w:t>
      </w:r>
      <w:r w:rsidR="00C5291F">
        <w:rPr>
          <w:spacing w:val="-3"/>
        </w:rPr>
        <w:t xml:space="preserve"> </w:t>
      </w:r>
      <w:r>
        <w:t xml:space="preserve">División </w:t>
      </w:r>
      <w:proofErr w:type="spellStart"/>
      <w:r>
        <w:t>Radomiro</w:t>
      </w:r>
      <w:proofErr w:type="spellEnd"/>
      <w:r>
        <w:t xml:space="preserve"> Tomic – Calama</w:t>
      </w:r>
      <w:r w:rsidR="00F20BEA">
        <w:t>.</w:t>
      </w:r>
      <w:r w:rsidR="00C5291F">
        <w:t xml:space="preserve"> </w:t>
      </w:r>
      <w:r w:rsidR="00F20BEA">
        <w:t>Proyecto Optimización.</w:t>
      </w:r>
    </w:p>
    <w:p w:rsidR="00AE45B7" w:rsidRDefault="00AE45B7" w:rsidP="00C5291F">
      <w:pPr>
        <w:jc w:val="both"/>
      </w:pPr>
      <w:r>
        <w:t xml:space="preserve">Coordinación de actividades, atendiendo temas tales como viajes, reuniones, eventos.  Administrar y supervisar labores propias del cargo, recepción y control de valija, preparación de presentaciones, redacción de cartas e informes, atención de contratistas, atención teléfono, uso de radio, coordinación de Pases. </w:t>
      </w:r>
    </w:p>
    <w:p w:rsidR="00C5291F" w:rsidRDefault="00C5291F" w:rsidP="00C5291F">
      <w:pPr>
        <w:jc w:val="both"/>
      </w:pPr>
    </w:p>
    <w:p w:rsidR="00AE45B7" w:rsidRDefault="00AE45B7" w:rsidP="00C5291F">
      <w:pPr>
        <w:jc w:val="both"/>
      </w:pPr>
      <w:r>
        <w:t>Organización y actualización de archivo Técnico (</w:t>
      </w:r>
      <w:proofErr w:type="spellStart"/>
      <w:r>
        <w:t>Document</w:t>
      </w:r>
      <w:proofErr w:type="spellEnd"/>
      <w:r>
        <w:t xml:space="preserve"> Control), control y ruteo para revisión de los distintos profesionales y posterior entrega a contratistas de documentación como: planos, evaluaciones técnicas, económicas, especificaciones técnicas,</w:t>
      </w:r>
      <w:r w:rsidR="003C7DE9">
        <w:t xml:space="preserve"> procedimientos, instructivos, </w:t>
      </w:r>
      <w:r>
        <w:t>etc. Atendiendo a un grupo conformado por 20 profesionales (Ingenieros Civiles, Mecánicos, Eléctricos, Industriales</w:t>
      </w:r>
      <w:r w:rsidR="001F56CB">
        <w:t>, etc.</w:t>
      </w:r>
      <w:r>
        <w:t>).</w:t>
      </w:r>
    </w:p>
    <w:p w:rsidR="00C5291F" w:rsidRDefault="00C5291F" w:rsidP="00C5291F">
      <w:pPr>
        <w:jc w:val="both"/>
      </w:pPr>
    </w:p>
    <w:p w:rsidR="00AE45B7" w:rsidRDefault="00AE45B7" w:rsidP="00C5291F">
      <w:pPr>
        <w:jc w:val="both"/>
      </w:pPr>
      <w:r>
        <w:t xml:space="preserve">(Primera etapa, Septiembre de </w:t>
      </w:r>
      <w:smartTag w:uri="urn:schemas-microsoft-com:office:smarttags" w:element="metricconverter">
        <w:smartTagPr>
          <w:attr w:name="ProductID" w:val="1999 a"/>
        </w:smartTagPr>
        <w:r>
          <w:t>1999 a</w:t>
        </w:r>
      </w:smartTag>
      <w:r>
        <w:t xml:space="preserve"> Junio de 2000, en Santiago en las oficinas de la empresa </w:t>
      </w:r>
      <w:proofErr w:type="spellStart"/>
      <w:r>
        <w:t>Kvaerner</w:t>
      </w:r>
      <w:proofErr w:type="spellEnd"/>
      <w:r>
        <w:t xml:space="preserve"> Chile.  Segunda y última etapa en Calama, División </w:t>
      </w:r>
      <w:proofErr w:type="spellStart"/>
      <w:r>
        <w:t>Radomiro</w:t>
      </w:r>
      <w:proofErr w:type="spellEnd"/>
      <w:r>
        <w:t xml:space="preserve"> Tomic, Julio </w:t>
      </w:r>
      <w:smartTag w:uri="urn:schemas-microsoft-com:office:smarttags" w:element="metricconverter">
        <w:smartTagPr>
          <w:attr w:name="ProductID" w:val="2000 a"/>
        </w:smartTagPr>
        <w:r>
          <w:t>2000 a</w:t>
        </w:r>
      </w:smartTag>
      <w:r>
        <w:t xml:space="preserve"> diciembre  2002, en turnos de 10 x 4.)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C5291F" w:rsidRPr="00C5291F" w:rsidRDefault="00AE45B7" w:rsidP="00D539D1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  <w:r w:rsidRPr="00C5291F">
        <w:rPr>
          <w:b/>
          <w:spacing w:val="-3"/>
        </w:rPr>
        <w:t>Agosto 1999:</w:t>
      </w:r>
    </w:p>
    <w:p w:rsidR="00FF2400" w:rsidRDefault="00FF2400" w:rsidP="00C5291F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</w:p>
    <w:p w:rsidR="00AE45B7" w:rsidRDefault="00AE45B7" w:rsidP="00C5291F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  <w:r>
        <w:rPr>
          <w:b/>
          <w:spacing w:val="-3"/>
        </w:rPr>
        <w:t>Secretaria Ejecutiva y Encargada de Archivo Técnico</w:t>
      </w:r>
      <w:r w:rsidR="00C5291F">
        <w:rPr>
          <w:b/>
          <w:spacing w:val="-3"/>
        </w:rPr>
        <w:t xml:space="preserve"> </w:t>
      </w:r>
      <w:r>
        <w:rPr>
          <w:spacing w:val="-3"/>
        </w:rPr>
        <w:t>Gerencia de Planificación y Tecnología Minera</w:t>
      </w:r>
      <w:r w:rsidR="00C5291F">
        <w:rPr>
          <w:spacing w:val="-3"/>
        </w:rPr>
        <w:t xml:space="preserve"> </w:t>
      </w:r>
      <w:proofErr w:type="spellStart"/>
      <w:r>
        <w:rPr>
          <w:spacing w:val="-3"/>
        </w:rPr>
        <w:t>Codelco</w:t>
      </w:r>
      <w:proofErr w:type="spellEnd"/>
      <w:r>
        <w:rPr>
          <w:spacing w:val="-3"/>
        </w:rPr>
        <w:t xml:space="preserve"> Chile, Casa Matriz.</w:t>
      </w:r>
    </w:p>
    <w:p w:rsidR="00AE45B7" w:rsidRDefault="00AE45B7" w:rsidP="00C5291F">
      <w:pPr>
        <w:jc w:val="both"/>
        <w:rPr>
          <w:spacing w:val="-3"/>
        </w:rPr>
      </w:pPr>
      <w:proofErr w:type="spellStart"/>
      <w:r>
        <w:rPr>
          <w:spacing w:val="-3"/>
        </w:rPr>
        <w:t>Recepcionar</w:t>
      </w:r>
      <w:proofErr w:type="spellEnd"/>
      <w:r>
        <w:rPr>
          <w:spacing w:val="-3"/>
        </w:rPr>
        <w:t xml:space="preserve">, clasificar, ingresar a base de datos y archivar </w:t>
      </w:r>
      <w:r w:rsidRPr="00C5291F">
        <w:t>documentación</w:t>
      </w:r>
      <w:r>
        <w:rPr>
          <w:spacing w:val="-3"/>
        </w:rPr>
        <w:t xml:space="preserve"> resultante de Proyectos, Ejemplo: Proyecto Zambia KNNN 1999, documentos que se debían recopilar en distintas oficina ubicadas dentro de Santiago.  Control de fotocopiadoras, fax, escáner, preparación de presentaciones, informes, cartas, recepción, despacho y archivo de documentos en general, atención de público, organización de reuniones y agenda.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C5291F" w:rsidRPr="00C5291F" w:rsidRDefault="00111283" w:rsidP="00D539D1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Ene</w:t>
      </w:r>
      <w:r w:rsidR="00AE45B7" w:rsidRPr="00C5291F">
        <w:rPr>
          <w:b/>
          <w:spacing w:val="-3"/>
        </w:rPr>
        <w:t>. 199</w:t>
      </w:r>
      <w:r w:rsidR="005D4C45" w:rsidRPr="00C5291F">
        <w:rPr>
          <w:b/>
          <w:spacing w:val="-3"/>
        </w:rPr>
        <w:t>5</w:t>
      </w:r>
      <w:r w:rsidR="00AE45B7" w:rsidRPr="00C5291F">
        <w:rPr>
          <w:b/>
          <w:spacing w:val="-3"/>
        </w:rPr>
        <w:t xml:space="preserve"> – julio 1999:</w:t>
      </w:r>
    </w:p>
    <w:p w:rsidR="00FF2400" w:rsidRDefault="00FF2400" w:rsidP="00111283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</w:p>
    <w:p w:rsidR="00111283" w:rsidRDefault="00AE45B7" w:rsidP="00111283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  <w:r>
        <w:rPr>
          <w:b/>
          <w:spacing w:val="-3"/>
        </w:rPr>
        <w:t>Secretaria de Gerencia</w:t>
      </w:r>
      <w:r w:rsidR="009D4B5A">
        <w:rPr>
          <w:b/>
          <w:spacing w:val="-3"/>
        </w:rPr>
        <w:t xml:space="preserve"> -</w:t>
      </w:r>
      <w:r w:rsidR="00C5291F">
        <w:rPr>
          <w:b/>
          <w:spacing w:val="-3"/>
        </w:rPr>
        <w:t xml:space="preserve"> </w:t>
      </w:r>
      <w:r>
        <w:rPr>
          <w:spacing w:val="-3"/>
        </w:rPr>
        <w:t>Gerencia de Planificación y Tecnología Minera</w:t>
      </w:r>
      <w:r w:rsidR="00C5291F">
        <w:rPr>
          <w:spacing w:val="-3"/>
        </w:rPr>
        <w:t xml:space="preserve"> </w:t>
      </w:r>
      <w:proofErr w:type="spellStart"/>
      <w:r>
        <w:rPr>
          <w:spacing w:val="-3"/>
        </w:rPr>
        <w:t>Codelco</w:t>
      </w:r>
      <w:proofErr w:type="spellEnd"/>
      <w:r>
        <w:rPr>
          <w:spacing w:val="-3"/>
        </w:rPr>
        <w:t xml:space="preserve"> Chile</w:t>
      </w:r>
      <w:r w:rsidR="00C5291F">
        <w:rPr>
          <w:spacing w:val="-3"/>
        </w:rPr>
        <w:t xml:space="preserve"> </w:t>
      </w:r>
      <w:r>
        <w:rPr>
          <w:spacing w:val="-3"/>
        </w:rPr>
        <w:t>Oficina Central</w:t>
      </w:r>
      <w:r w:rsidR="00111283">
        <w:rPr>
          <w:spacing w:val="-3"/>
        </w:rPr>
        <w:t xml:space="preserve"> y Departamento de Informática </w:t>
      </w:r>
      <w:proofErr w:type="spellStart"/>
      <w:r w:rsidR="00111283">
        <w:rPr>
          <w:spacing w:val="-3"/>
        </w:rPr>
        <w:t>Codelco</w:t>
      </w:r>
      <w:proofErr w:type="spellEnd"/>
      <w:r w:rsidR="00111283">
        <w:rPr>
          <w:spacing w:val="-3"/>
        </w:rPr>
        <w:t xml:space="preserve"> Chile Oficina Central</w:t>
      </w:r>
    </w:p>
    <w:p w:rsidR="00AE45B7" w:rsidRDefault="00AE45B7" w:rsidP="00C5291F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</w:p>
    <w:p w:rsidR="00C5291F" w:rsidRPr="00C5291F" w:rsidRDefault="00AE45B7" w:rsidP="00D539D1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  <w:r w:rsidRPr="00C5291F">
        <w:rPr>
          <w:b/>
          <w:spacing w:val="-3"/>
        </w:rPr>
        <w:t>Agosto 1992 – Dic. 1994</w:t>
      </w:r>
      <w:r w:rsidR="00C5291F" w:rsidRPr="00C5291F">
        <w:rPr>
          <w:b/>
          <w:spacing w:val="-3"/>
        </w:rPr>
        <w:t>:</w:t>
      </w:r>
    </w:p>
    <w:p w:rsidR="00FF2400" w:rsidRDefault="00FF2400" w:rsidP="00C5291F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</w:p>
    <w:p w:rsidR="00AE45B7" w:rsidRDefault="00AE45B7" w:rsidP="00C5291F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  <w:r>
        <w:rPr>
          <w:b/>
          <w:spacing w:val="-3"/>
        </w:rPr>
        <w:t>Secretaria</w:t>
      </w:r>
      <w:r>
        <w:rPr>
          <w:spacing w:val="-3"/>
        </w:rPr>
        <w:t xml:space="preserve"> </w:t>
      </w:r>
      <w:r w:rsidR="00C5291F">
        <w:rPr>
          <w:spacing w:val="-3"/>
        </w:rPr>
        <w:t xml:space="preserve"> </w:t>
      </w:r>
      <w:r>
        <w:rPr>
          <w:spacing w:val="-3"/>
        </w:rPr>
        <w:t>Departamento Vivienda</w:t>
      </w:r>
      <w:r w:rsidR="00C5291F">
        <w:rPr>
          <w:spacing w:val="-3"/>
        </w:rPr>
        <w:t xml:space="preserve"> </w:t>
      </w:r>
      <w:r>
        <w:rPr>
          <w:spacing w:val="-3"/>
        </w:rPr>
        <w:t>Central Unitaria de Trabajadores - C.U.T. Santiago.</w:t>
      </w:r>
    </w:p>
    <w:p w:rsidR="00AE45B7" w:rsidRDefault="00AE45B7" w:rsidP="00C5291F">
      <w:pPr>
        <w:jc w:val="both"/>
      </w:pPr>
      <w:r>
        <w:t xml:space="preserve">Atención de público, recopilación, clasificación e ingreso de </w:t>
      </w:r>
      <w:r w:rsidRPr="00C5291F">
        <w:rPr>
          <w:spacing w:val="-3"/>
        </w:rPr>
        <w:t>documentos</w:t>
      </w:r>
      <w:r>
        <w:t xml:space="preserve"> para postular a viviendas PET, Entrega de Casas y Escrituras, se trabajaba conjuntamente con </w:t>
      </w:r>
      <w:proofErr w:type="spellStart"/>
      <w:r>
        <w:t>Serviu</w:t>
      </w:r>
      <w:proofErr w:type="spellEnd"/>
      <w:r>
        <w:t xml:space="preserve"> y Empresa Constructora </w:t>
      </w:r>
      <w:proofErr w:type="spellStart"/>
      <w:r>
        <w:t>Copeva</w:t>
      </w:r>
      <w:proofErr w:type="spellEnd"/>
      <w:r>
        <w:t>.  Mantención y actualización periódica de archivo.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8F1B0B" w:rsidRDefault="008F1B0B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8F1B0B" w:rsidRDefault="008F1B0B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FF2400" w:rsidRDefault="00FF2400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C5291F" w:rsidRPr="00C5291F" w:rsidRDefault="00AE45B7" w:rsidP="00D539D1">
      <w:pPr>
        <w:tabs>
          <w:tab w:val="left" w:pos="3261"/>
          <w:tab w:val="left" w:pos="3544"/>
        </w:tabs>
        <w:suppressAutoHyphens/>
        <w:jc w:val="both"/>
        <w:rPr>
          <w:b/>
          <w:spacing w:val="-3"/>
        </w:rPr>
      </w:pPr>
      <w:r w:rsidRPr="00C5291F">
        <w:rPr>
          <w:b/>
          <w:spacing w:val="-3"/>
        </w:rPr>
        <w:t>Otros:</w:t>
      </w:r>
    </w:p>
    <w:p w:rsidR="00FF2400" w:rsidRDefault="00FF2400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</w:p>
    <w:p w:rsidR="00AE45B7" w:rsidRDefault="00AE45B7" w:rsidP="00D539D1">
      <w:pPr>
        <w:tabs>
          <w:tab w:val="left" w:pos="3261"/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 xml:space="preserve">Trabajos particulares de </w:t>
      </w:r>
      <w:proofErr w:type="spellStart"/>
      <w:r>
        <w:rPr>
          <w:spacing w:val="-3"/>
        </w:rPr>
        <w:t>tipeo</w:t>
      </w:r>
      <w:proofErr w:type="spellEnd"/>
      <w:r>
        <w:rPr>
          <w:spacing w:val="-3"/>
        </w:rPr>
        <w:t xml:space="preserve"> y digitación.</w:t>
      </w:r>
    </w:p>
    <w:p w:rsidR="00AE45B7" w:rsidRDefault="00AE45B7" w:rsidP="00C5291F">
      <w:pPr>
        <w:jc w:val="both"/>
      </w:pPr>
      <w:bookmarkStart w:id="2" w:name="OLE_LINK1"/>
      <w:bookmarkStart w:id="3" w:name="OLE_LINK2"/>
      <w:r>
        <w:t xml:space="preserve">Desde marzo del año 1996 hasta diciembre de 1999, encargada de escribir, formatear y preparar el Libro “EVALUACIÓN DE RECURSOS Y NEGOCIOS MINEROS”  cuyo autor es el Sr. Edmundo </w:t>
      </w:r>
      <w:proofErr w:type="spellStart"/>
      <w:r>
        <w:t>Tulcanaza</w:t>
      </w:r>
      <w:proofErr w:type="spellEnd"/>
      <w:r>
        <w:t xml:space="preserve">, y fue lanzado al mercado el año 2000 en </w:t>
      </w:r>
      <w:proofErr w:type="spellStart"/>
      <w:r>
        <w:t>Expomin</w:t>
      </w:r>
      <w:proofErr w:type="spellEnd"/>
      <w:r>
        <w:t>.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E45B7" w:rsidRDefault="00AE45B7" w:rsidP="00C5291F">
      <w:pPr>
        <w:jc w:val="both"/>
        <w:rPr>
          <w:spacing w:val="-3"/>
        </w:rPr>
      </w:pPr>
      <w:r w:rsidRPr="00C5291F">
        <w:t>Preparación</w:t>
      </w:r>
      <w:r>
        <w:rPr>
          <w:spacing w:val="-3"/>
        </w:rPr>
        <w:t xml:space="preserve"> de presentaciones PowerPoint.</w:t>
      </w:r>
    </w:p>
    <w:p w:rsidR="00AE45B7" w:rsidRDefault="00AE45B7" w:rsidP="00C5291F">
      <w:pPr>
        <w:jc w:val="both"/>
      </w:pPr>
      <w:proofErr w:type="spellStart"/>
      <w:r>
        <w:t>Tipeo</w:t>
      </w:r>
      <w:proofErr w:type="spellEnd"/>
      <w:r>
        <w:t xml:space="preserve"> de informes, memorias, libros, cartas, documentos en general.</w:t>
      </w:r>
    </w:p>
    <w:bookmarkEnd w:id="2"/>
    <w:bookmarkEnd w:id="3"/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B82655" w:rsidRDefault="00B82655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749F9" w:rsidRDefault="00A749F9" w:rsidP="00C766A2">
      <w:pPr>
        <w:tabs>
          <w:tab w:val="left" w:pos="3492"/>
          <w:tab w:val="left" w:pos="3832"/>
        </w:tabs>
        <w:suppressAutoHyphens/>
        <w:jc w:val="both"/>
        <w:rPr>
          <w:b/>
          <w:spacing w:val="-3"/>
        </w:rPr>
      </w:pP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  <w:r>
        <w:rPr>
          <w:b/>
          <w:spacing w:val="-3"/>
        </w:rPr>
        <w:t>MANEJO DE SOFTWARE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3"/>
        </w:rPr>
      </w:pPr>
    </w:p>
    <w:p w:rsidR="00AE45B7" w:rsidRDefault="00AE45B7" w:rsidP="00D539D1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PROCESADOR DE TEXTO</w:t>
      </w:r>
      <w:r>
        <w:rPr>
          <w:spacing w:val="-2"/>
        </w:rPr>
        <w:tab/>
        <w:t>:</w:t>
      </w:r>
      <w:r>
        <w:rPr>
          <w:spacing w:val="-2"/>
        </w:rPr>
        <w:tab/>
      </w:r>
      <w:proofErr w:type="spellStart"/>
      <w:r>
        <w:rPr>
          <w:spacing w:val="-2"/>
        </w:rPr>
        <w:t>Wordstar</w:t>
      </w:r>
      <w:proofErr w:type="spellEnd"/>
      <w:r>
        <w:rPr>
          <w:spacing w:val="-2"/>
        </w:rPr>
        <w:t xml:space="preserve"> 4.0 - 5.0</w:t>
      </w:r>
    </w:p>
    <w:p w:rsidR="00AE45B7" w:rsidRPr="005D4C45" w:rsidRDefault="00AE45B7" w:rsidP="00D539D1">
      <w:pPr>
        <w:tabs>
          <w:tab w:val="left" w:pos="3544"/>
        </w:tabs>
        <w:suppressAutoHyphens/>
        <w:jc w:val="both"/>
        <w:rPr>
          <w:spacing w:val="-2"/>
          <w:lang w:val="en-US"/>
        </w:rPr>
      </w:pPr>
      <w:r>
        <w:rPr>
          <w:spacing w:val="-2"/>
        </w:rPr>
        <w:tab/>
      </w:r>
      <w:proofErr w:type="spellStart"/>
      <w:r w:rsidRPr="005D4C45">
        <w:rPr>
          <w:spacing w:val="-2"/>
          <w:lang w:val="en-US"/>
        </w:rPr>
        <w:t>Wordperfect</w:t>
      </w:r>
      <w:proofErr w:type="spellEnd"/>
      <w:r w:rsidRPr="005D4C45">
        <w:rPr>
          <w:spacing w:val="-2"/>
          <w:lang w:val="en-US"/>
        </w:rPr>
        <w:t xml:space="preserve"> 5.1 - 5.2</w:t>
      </w:r>
    </w:p>
    <w:p w:rsidR="00AE45B7" w:rsidRPr="005D4C45" w:rsidRDefault="00AE45B7" w:rsidP="00D539D1">
      <w:pPr>
        <w:tabs>
          <w:tab w:val="left" w:pos="3544"/>
        </w:tabs>
        <w:suppressAutoHyphens/>
        <w:jc w:val="both"/>
        <w:rPr>
          <w:spacing w:val="-2"/>
          <w:lang w:val="en-US"/>
        </w:rPr>
      </w:pPr>
      <w:r w:rsidRPr="005D4C45">
        <w:rPr>
          <w:spacing w:val="-2"/>
          <w:lang w:val="en-US"/>
        </w:rPr>
        <w:tab/>
        <w:t>Word 6.0 - 97</w:t>
      </w:r>
    </w:p>
    <w:p w:rsidR="00AE45B7" w:rsidRPr="005D4C45" w:rsidRDefault="00AE45B7" w:rsidP="00D539D1">
      <w:pPr>
        <w:tabs>
          <w:tab w:val="left" w:pos="3544"/>
        </w:tabs>
        <w:suppressAutoHyphens/>
        <w:jc w:val="both"/>
        <w:rPr>
          <w:spacing w:val="-2"/>
          <w:lang w:val="en-US"/>
        </w:rPr>
      </w:pPr>
      <w:r w:rsidRPr="005D4C45">
        <w:rPr>
          <w:spacing w:val="-2"/>
          <w:lang w:val="en-US"/>
        </w:rPr>
        <w:tab/>
        <w:t>Works 3.0</w:t>
      </w:r>
    </w:p>
    <w:p w:rsidR="00AE45B7" w:rsidRPr="005D4C45" w:rsidRDefault="00AE45B7" w:rsidP="00C766A2">
      <w:pPr>
        <w:tabs>
          <w:tab w:val="left" w:pos="3402"/>
          <w:tab w:val="left" w:pos="3969"/>
        </w:tabs>
        <w:suppressAutoHyphens/>
        <w:jc w:val="both"/>
        <w:rPr>
          <w:spacing w:val="-2"/>
          <w:lang w:val="en-US"/>
        </w:rPr>
      </w:pPr>
    </w:p>
    <w:p w:rsidR="00AE45B7" w:rsidRPr="005D4C45" w:rsidRDefault="00AE45B7" w:rsidP="00D539D1">
      <w:pPr>
        <w:tabs>
          <w:tab w:val="left" w:pos="3261"/>
          <w:tab w:val="left" w:pos="3544"/>
        </w:tabs>
        <w:suppressAutoHyphens/>
        <w:jc w:val="both"/>
        <w:rPr>
          <w:spacing w:val="-2"/>
          <w:lang w:val="en-US"/>
        </w:rPr>
      </w:pPr>
      <w:r w:rsidRPr="005D4C45">
        <w:rPr>
          <w:spacing w:val="-2"/>
          <w:lang w:val="en-US"/>
        </w:rPr>
        <w:t>PLANILLA ELECTRONICA</w:t>
      </w:r>
      <w:r w:rsidR="00D539D1">
        <w:rPr>
          <w:spacing w:val="-2"/>
          <w:lang w:val="en-US"/>
        </w:rPr>
        <w:tab/>
      </w:r>
      <w:r w:rsidRPr="005D4C45">
        <w:rPr>
          <w:spacing w:val="-2"/>
          <w:lang w:val="en-US"/>
        </w:rPr>
        <w:t>:</w:t>
      </w:r>
      <w:r w:rsidRPr="005D4C45">
        <w:rPr>
          <w:spacing w:val="-2"/>
          <w:lang w:val="en-US"/>
        </w:rPr>
        <w:tab/>
        <w:t>Excel 5.0 – 97 - 2000</w:t>
      </w:r>
    </w:p>
    <w:p w:rsidR="00AE45B7" w:rsidRPr="005D4C45" w:rsidRDefault="00AE45B7" w:rsidP="00C766A2">
      <w:pPr>
        <w:tabs>
          <w:tab w:val="left" w:pos="3402"/>
          <w:tab w:val="left" w:pos="3969"/>
        </w:tabs>
        <w:suppressAutoHyphens/>
        <w:jc w:val="both"/>
        <w:rPr>
          <w:spacing w:val="-2"/>
          <w:lang w:val="en-US"/>
        </w:rPr>
      </w:pPr>
    </w:p>
    <w:p w:rsidR="00AE45B7" w:rsidRPr="005D4C45" w:rsidRDefault="00AE45B7" w:rsidP="00D539D1">
      <w:pPr>
        <w:tabs>
          <w:tab w:val="left" w:pos="3261"/>
          <w:tab w:val="left" w:pos="3544"/>
        </w:tabs>
        <w:suppressAutoHyphens/>
        <w:jc w:val="both"/>
        <w:rPr>
          <w:spacing w:val="-2"/>
          <w:lang w:val="en-US"/>
        </w:rPr>
      </w:pPr>
      <w:r w:rsidRPr="005D4C45">
        <w:rPr>
          <w:spacing w:val="-2"/>
          <w:lang w:val="en-US"/>
        </w:rPr>
        <w:t>EDITORES GRAFICOS</w:t>
      </w:r>
      <w:r w:rsidRPr="005D4C45">
        <w:rPr>
          <w:spacing w:val="-2"/>
          <w:lang w:val="en-US"/>
        </w:rPr>
        <w:tab/>
        <w:t>:</w:t>
      </w:r>
      <w:r w:rsidRPr="005D4C45">
        <w:rPr>
          <w:spacing w:val="-2"/>
          <w:lang w:val="en-US"/>
        </w:rPr>
        <w:tab/>
        <w:t>Flow Charting 3 - 4</w:t>
      </w:r>
    </w:p>
    <w:p w:rsidR="00AE45B7" w:rsidRPr="005D4C45" w:rsidRDefault="00AE45B7" w:rsidP="00D539D1">
      <w:pPr>
        <w:tabs>
          <w:tab w:val="left" w:pos="3544"/>
        </w:tabs>
        <w:suppressAutoHyphens/>
        <w:jc w:val="both"/>
        <w:rPr>
          <w:spacing w:val="-2"/>
          <w:lang w:val="en-US"/>
        </w:rPr>
      </w:pPr>
      <w:r w:rsidRPr="005D4C45">
        <w:rPr>
          <w:spacing w:val="-2"/>
          <w:lang w:val="en-US"/>
        </w:rPr>
        <w:tab/>
        <w:t>Power Point 6.0 - 97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 w:rsidRPr="005D4C45">
        <w:rPr>
          <w:spacing w:val="-2"/>
          <w:lang w:val="en-US"/>
        </w:rPr>
        <w:tab/>
      </w:r>
      <w:r>
        <w:rPr>
          <w:spacing w:val="-2"/>
        </w:rPr>
        <w:t xml:space="preserve">Conocimientos en </w:t>
      </w:r>
      <w:proofErr w:type="spellStart"/>
      <w:r>
        <w:rPr>
          <w:spacing w:val="-2"/>
        </w:rPr>
        <w:t>Autocad</w:t>
      </w:r>
      <w:proofErr w:type="spellEnd"/>
      <w:r>
        <w:rPr>
          <w:spacing w:val="-2"/>
        </w:rPr>
        <w:t xml:space="preserve"> 12 – 13  / Corel </w:t>
      </w:r>
      <w:proofErr w:type="spellStart"/>
      <w:r>
        <w:rPr>
          <w:spacing w:val="-2"/>
        </w:rPr>
        <w:t>Draw</w:t>
      </w:r>
      <w:proofErr w:type="spellEnd"/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proofErr w:type="spellStart"/>
      <w:r>
        <w:rPr>
          <w:spacing w:val="-2"/>
        </w:rPr>
        <w:t>PhotoShop</w:t>
      </w:r>
      <w:proofErr w:type="spellEnd"/>
    </w:p>
    <w:p w:rsidR="003C7DE9" w:rsidRDefault="003C7DE9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Acrobat</w:t>
      </w:r>
    </w:p>
    <w:p w:rsidR="00AE45B7" w:rsidRDefault="00AE45B7" w:rsidP="00C766A2">
      <w:pPr>
        <w:tabs>
          <w:tab w:val="left" w:pos="3402"/>
          <w:tab w:val="left" w:pos="3969"/>
        </w:tabs>
        <w:suppressAutoHyphens/>
        <w:jc w:val="both"/>
        <w:rPr>
          <w:spacing w:val="-2"/>
        </w:rPr>
      </w:pPr>
    </w:p>
    <w:p w:rsidR="00AE45B7" w:rsidRDefault="00AE45B7" w:rsidP="00D539D1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SISTEMA OPERATIVO</w:t>
      </w:r>
      <w:r>
        <w:rPr>
          <w:spacing w:val="-2"/>
        </w:rPr>
        <w:tab/>
        <w:t>:</w:t>
      </w:r>
      <w:r>
        <w:rPr>
          <w:spacing w:val="-2"/>
        </w:rPr>
        <w:tab/>
        <w:t>MS - DOS 5.0 - 6.22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Windows 3.1 - 3.11 – ’95 – ’98 – 2000 –  NT</w:t>
      </w:r>
      <w:r w:rsidR="0015337B">
        <w:rPr>
          <w:spacing w:val="-2"/>
        </w:rPr>
        <w:t xml:space="preserve"> - 2007</w:t>
      </w:r>
    </w:p>
    <w:p w:rsidR="00AE45B7" w:rsidRDefault="00AE45B7" w:rsidP="00C766A2">
      <w:pPr>
        <w:tabs>
          <w:tab w:val="left" w:pos="3402"/>
          <w:tab w:val="left" w:pos="3969"/>
        </w:tabs>
        <w:suppressAutoHyphens/>
        <w:jc w:val="both"/>
        <w:rPr>
          <w:spacing w:val="-2"/>
        </w:rPr>
      </w:pPr>
    </w:p>
    <w:p w:rsidR="00AE45B7" w:rsidRDefault="00AE45B7" w:rsidP="00D539D1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>OTROS</w:t>
      </w:r>
      <w:r>
        <w:rPr>
          <w:spacing w:val="-2"/>
        </w:rPr>
        <w:tab/>
        <w:t>:</w:t>
      </w:r>
      <w:r>
        <w:rPr>
          <w:spacing w:val="-2"/>
        </w:rPr>
        <w:tab/>
        <w:t>Base de datos Access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Manejo de Internet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 xml:space="preserve">Correo Electrónico 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Microsoft Project 2000 – Nivel básico</w:t>
      </w:r>
    </w:p>
    <w:p w:rsidR="00AE45B7" w:rsidRDefault="00AE45B7" w:rsidP="00D539D1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SAP nivel Básico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2"/>
        </w:rPr>
      </w:pPr>
    </w:p>
    <w:p w:rsidR="00AE45B7" w:rsidRPr="00B82655" w:rsidRDefault="00AE45B7" w:rsidP="00B82655">
      <w:pPr>
        <w:tabs>
          <w:tab w:val="left" w:pos="3261"/>
          <w:tab w:val="left" w:pos="3544"/>
        </w:tabs>
        <w:suppressAutoHyphens/>
        <w:jc w:val="both"/>
        <w:rPr>
          <w:spacing w:val="-2"/>
        </w:rPr>
      </w:pPr>
      <w:r w:rsidRPr="00B82655">
        <w:rPr>
          <w:spacing w:val="-2"/>
        </w:rPr>
        <w:t>MANEJO ACCESORIOS</w:t>
      </w:r>
      <w:r w:rsidRPr="00B82655">
        <w:rPr>
          <w:spacing w:val="-2"/>
        </w:rPr>
        <w:tab/>
        <w:t>:</w:t>
      </w:r>
      <w:r w:rsidR="00B82655" w:rsidRPr="00B82655">
        <w:rPr>
          <w:spacing w:val="-2"/>
        </w:rPr>
        <w:tab/>
      </w:r>
      <w:r w:rsidRPr="00B82655">
        <w:rPr>
          <w:spacing w:val="-2"/>
        </w:rPr>
        <w:t>Fax</w:t>
      </w:r>
    </w:p>
    <w:p w:rsidR="00AE45B7" w:rsidRDefault="00AE45B7" w:rsidP="00DC28A2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Fotocopiadora</w:t>
      </w:r>
    </w:p>
    <w:p w:rsidR="00AE45B7" w:rsidRDefault="00AE45B7" w:rsidP="00DC28A2">
      <w:pPr>
        <w:tabs>
          <w:tab w:val="left" w:pos="3544"/>
        </w:tabs>
        <w:suppressAutoHyphens/>
        <w:jc w:val="both"/>
        <w:rPr>
          <w:spacing w:val="-2"/>
        </w:rPr>
      </w:pPr>
      <w:r>
        <w:rPr>
          <w:spacing w:val="-2"/>
        </w:rPr>
        <w:tab/>
        <w:t>Escáner</w:t>
      </w:r>
    </w:p>
    <w:p w:rsidR="00AE45B7" w:rsidRDefault="00AE45B7" w:rsidP="00C766A2">
      <w:pPr>
        <w:tabs>
          <w:tab w:val="left" w:pos="3492"/>
          <w:tab w:val="left" w:pos="3832"/>
        </w:tabs>
        <w:suppressAutoHyphens/>
        <w:jc w:val="both"/>
        <w:rPr>
          <w:spacing w:val="-2"/>
        </w:rPr>
      </w:pPr>
    </w:p>
    <w:p w:rsidR="00AE45B7" w:rsidRDefault="00AE45B7" w:rsidP="00C766A2"/>
    <w:p w:rsidR="00FF2400" w:rsidRDefault="00FF2400" w:rsidP="00C766A2"/>
    <w:p w:rsidR="00FF2400" w:rsidRDefault="00FF2400" w:rsidP="00C766A2"/>
    <w:p w:rsidR="00FF2400" w:rsidRDefault="00FF2400" w:rsidP="00C766A2"/>
    <w:p w:rsidR="00FF2400" w:rsidRDefault="00FF2400" w:rsidP="00C766A2"/>
    <w:p w:rsidR="00AE45B7" w:rsidRDefault="00AE45B7" w:rsidP="00C766A2">
      <w:pPr>
        <w:pStyle w:val="Ttulo1"/>
        <w:ind w:left="0"/>
      </w:pPr>
      <w:r>
        <w:t>RECOMENDACIONES</w:t>
      </w:r>
    </w:p>
    <w:p w:rsidR="00AE45B7" w:rsidRDefault="00AE45B7" w:rsidP="00DC28A2">
      <w:pPr>
        <w:tabs>
          <w:tab w:val="left" w:pos="3544"/>
        </w:tabs>
        <w:suppressAutoHyphens/>
        <w:ind w:left="426"/>
        <w:jc w:val="both"/>
        <w:rPr>
          <w:spacing w:val="-3"/>
        </w:rPr>
      </w:pPr>
      <w:r>
        <w:rPr>
          <w:spacing w:val="-3"/>
        </w:rPr>
        <w:tab/>
        <w:t xml:space="preserve">Sr. </w:t>
      </w:r>
      <w:r w:rsidR="00AF6ED7">
        <w:rPr>
          <w:spacing w:val="-3"/>
        </w:rPr>
        <w:t xml:space="preserve">Juan Carlos Quiroga </w:t>
      </w:r>
      <w:proofErr w:type="spellStart"/>
      <w:r w:rsidR="00762E65">
        <w:rPr>
          <w:spacing w:val="-3"/>
        </w:rPr>
        <w:t>Véliz</w:t>
      </w:r>
      <w:proofErr w:type="spellEnd"/>
    </w:p>
    <w:p w:rsidR="00AE45B7" w:rsidRDefault="00AF6ED7" w:rsidP="00DC28A2">
      <w:pPr>
        <w:pStyle w:val="Sangra2detindependiente"/>
        <w:tabs>
          <w:tab w:val="clear" w:pos="3492"/>
          <w:tab w:val="clear" w:pos="3832"/>
          <w:tab w:val="left" w:pos="3544"/>
        </w:tabs>
        <w:ind w:left="3544"/>
      </w:pPr>
      <w:r>
        <w:t xml:space="preserve">Jefe </w:t>
      </w:r>
      <w:r w:rsidR="00CF233F">
        <w:t>P</w:t>
      </w:r>
      <w:r>
        <w:t>royecto ACB – Fase I</w:t>
      </w:r>
    </w:p>
    <w:p w:rsidR="00AE45B7" w:rsidRDefault="00AE45B7" w:rsidP="00DC28A2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Codelco</w:t>
      </w:r>
      <w:proofErr w:type="spellEnd"/>
      <w:r>
        <w:rPr>
          <w:spacing w:val="-3"/>
        </w:rPr>
        <w:t>-Chile</w:t>
      </w:r>
      <w:r w:rsidR="00AF6ED7">
        <w:rPr>
          <w:spacing w:val="-3"/>
        </w:rPr>
        <w:t xml:space="preserve"> – División El Teniente</w:t>
      </w:r>
    </w:p>
    <w:p w:rsidR="00AE45B7" w:rsidRDefault="005555B7" w:rsidP="00DC28A2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  <w:t>Celular</w:t>
      </w:r>
      <w:r w:rsidR="00AE45B7">
        <w:rPr>
          <w:spacing w:val="-3"/>
        </w:rPr>
        <w:t xml:space="preserve">: </w:t>
      </w:r>
      <w:r w:rsidR="00AF6ED7">
        <w:rPr>
          <w:spacing w:val="-3"/>
        </w:rPr>
        <w:t xml:space="preserve">09 </w:t>
      </w:r>
      <w:r w:rsidR="00A753F0">
        <w:rPr>
          <w:spacing w:val="-3"/>
        </w:rPr>
        <w:t>499 28 71</w:t>
      </w:r>
    </w:p>
    <w:p w:rsidR="005555B7" w:rsidRDefault="005555B7" w:rsidP="00DC28A2">
      <w:pPr>
        <w:tabs>
          <w:tab w:val="left" w:pos="3544"/>
        </w:tabs>
        <w:suppressAutoHyphens/>
        <w:jc w:val="both"/>
        <w:rPr>
          <w:spacing w:val="-3"/>
        </w:rPr>
      </w:pPr>
    </w:p>
    <w:p w:rsidR="005555B7" w:rsidRDefault="005555B7" w:rsidP="00DC28A2">
      <w:pPr>
        <w:tabs>
          <w:tab w:val="left" w:pos="3544"/>
        </w:tabs>
        <w:suppressAutoHyphens/>
        <w:jc w:val="both"/>
        <w:rPr>
          <w:spacing w:val="-3"/>
        </w:rPr>
      </w:pPr>
    </w:p>
    <w:p w:rsidR="005555B7" w:rsidRDefault="005555B7" w:rsidP="00DC28A2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  <w:t>Sr. Rodrigo Viveros Barrera</w:t>
      </w:r>
    </w:p>
    <w:p w:rsidR="005555B7" w:rsidRDefault="005555B7" w:rsidP="00DC28A2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Prevencionista</w:t>
      </w:r>
      <w:proofErr w:type="spellEnd"/>
      <w:r>
        <w:rPr>
          <w:spacing w:val="-3"/>
        </w:rPr>
        <w:t xml:space="preserve"> Riesgos O’Higgins</w:t>
      </w:r>
    </w:p>
    <w:p w:rsidR="005555B7" w:rsidRDefault="005555B7" w:rsidP="00DC28A2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Essbio</w:t>
      </w:r>
      <w:proofErr w:type="spellEnd"/>
      <w:r>
        <w:rPr>
          <w:spacing w:val="-3"/>
        </w:rPr>
        <w:t xml:space="preserve"> – Sexta Región.</w:t>
      </w:r>
    </w:p>
    <w:p w:rsidR="005555B7" w:rsidRDefault="005555B7" w:rsidP="00DC28A2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  <w:t>Fono: 203083</w:t>
      </w:r>
    </w:p>
    <w:p w:rsidR="005555B7" w:rsidRDefault="005555B7" w:rsidP="00DC28A2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  <w:t>Celular: 9 886 00 87</w:t>
      </w:r>
    </w:p>
    <w:p w:rsidR="00DE686C" w:rsidRDefault="00DE686C" w:rsidP="00DE686C">
      <w:pPr>
        <w:tabs>
          <w:tab w:val="left" w:pos="3544"/>
        </w:tabs>
        <w:suppressAutoHyphens/>
        <w:jc w:val="both"/>
        <w:rPr>
          <w:b/>
          <w:spacing w:val="-3"/>
        </w:rPr>
      </w:pPr>
    </w:p>
    <w:p w:rsidR="001F56CB" w:rsidRDefault="001F56CB">
      <w:pPr>
        <w:tabs>
          <w:tab w:val="left" w:pos="4962"/>
        </w:tabs>
        <w:suppressAutoHyphens/>
        <w:ind w:left="426"/>
        <w:jc w:val="both"/>
        <w:rPr>
          <w:b/>
          <w:spacing w:val="-3"/>
        </w:rPr>
      </w:pPr>
    </w:p>
    <w:p w:rsidR="008F1B0B" w:rsidRDefault="008F1B0B">
      <w:pPr>
        <w:tabs>
          <w:tab w:val="left" w:pos="4962"/>
        </w:tabs>
        <w:suppressAutoHyphens/>
        <w:ind w:left="426"/>
        <w:jc w:val="both"/>
        <w:rPr>
          <w:b/>
          <w:spacing w:val="-3"/>
        </w:rPr>
      </w:pPr>
    </w:p>
    <w:p w:rsidR="00A749F9" w:rsidRDefault="00A749F9">
      <w:pPr>
        <w:tabs>
          <w:tab w:val="left" w:pos="4962"/>
        </w:tabs>
        <w:suppressAutoHyphens/>
        <w:ind w:left="426"/>
        <w:jc w:val="both"/>
        <w:rPr>
          <w:b/>
          <w:spacing w:val="-3"/>
        </w:rPr>
      </w:pPr>
    </w:p>
    <w:p w:rsidR="00AE45B7" w:rsidRDefault="00AE45B7">
      <w:pPr>
        <w:tabs>
          <w:tab w:val="left" w:pos="4962"/>
        </w:tabs>
        <w:suppressAutoHyphens/>
        <w:ind w:left="426"/>
        <w:jc w:val="both"/>
        <w:rPr>
          <w:b/>
          <w:spacing w:val="-3"/>
        </w:rPr>
      </w:pPr>
      <w:r>
        <w:rPr>
          <w:b/>
          <w:spacing w:val="-3"/>
        </w:rPr>
        <w:tab/>
      </w:r>
      <w:r w:rsidR="00FF2400">
        <w:rPr>
          <w:b/>
          <w:spacing w:val="-3"/>
        </w:rPr>
        <w:t xml:space="preserve"> </w:t>
      </w:r>
      <w:r>
        <w:rPr>
          <w:b/>
          <w:spacing w:val="-3"/>
        </w:rPr>
        <w:t>PATRICIA SEPULVEDA F</w:t>
      </w:r>
      <w:r w:rsidR="00FF2400">
        <w:rPr>
          <w:b/>
          <w:spacing w:val="-3"/>
        </w:rPr>
        <w:t>ONSECA</w:t>
      </w:r>
      <w:r>
        <w:rPr>
          <w:b/>
          <w:spacing w:val="-3"/>
        </w:rPr>
        <w:t>.</w:t>
      </w:r>
    </w:p>
    <w:p w:rsidR="00AE45B7" w:rsidRDefault="00762E65">
      <w:pPr>
        <w:tabs>
          <w:tab w:val="left" w:pos="3492"/>
          <w:tab w:val="left" w:pos="3832"/>
        </w:tabs>
        <w:suppressAutoHyphens/>
        <w:ind w:left="426"/>
        <w:jc w:val="both"/>
        <w:rPr>
          <w:b/>
          <w:spacing w:val="-3"/>
        </w:rPr>
      </w:pPr>
      <w:proofErr w:type="spellStart"/>
      <w:r>
        <w:rPr>
          <w:b/>
          <w:spacing w:val="-3"/>
        </w:rPr>
        <w:t>Machali</w:t>
      </w:r>
      <w:proofErr w:type="spellEnd"/>
      <w:r w:rsidR="00DE686C">
        <w:rPr>
          <w:b/>
          <w:spacing w:val="-3"/>
        </w:rPr>
        <w:t>,</w:t>
      </w:r>
      <w:r w:rsidR="00AE45B7">
        <w:rPr>
          <w:b/>
          <w:spacing w:val="-3"/>
        </w:rPr>
        <w:t xml:space="preserve"> 20</w:t>
      </w:r>
      <w:r w:rsidR="005002D2">
        <w:rPr>
          <w:b/>
          <w:spacing w:val="-3"/>
        </w:rPr>
        <w:t>1</w:t>
      </w:r>
      <w:r w:rsidR="00B82655">
        <w:rPr>
          <w:b/>
          <w:spacing w:val="-3"/>
        </w:rPr>
        <w:t>1</w:t>
      </w:r>
      <w:r w:rsidR="00AE45B7">
        <w:rPr>
          <w:b/>
          <w:spacing w:val="-3"/>
        </w:rPr>
        <w:t>.</w:t>
      </w:r>
      <w:r w:rsidR="00FF2400">
        <w:rPr>
          <w:b/>
          <w:spacing w:val="-3"/>
        </w:rPr>
        <w:tab/>
      </w:r>
      <w:r w:rsidR="00FF2400">
        <w:rPr>
          <w:b/>
          <w:spacing w:val="-3"/>
        </w:rPr>
        <w:tab/>
      </w:r>
      <w:r w:rsidR="00FF2400">
        <w:rPr>
          <w:b/>
          <w:spacing w:val="-3"/>
        </w:rPr>
        <w:tab/>
      </w:r>
      <w:r w:rsidR="00FF2400">
        <w:rPr>
          <w:b/>
          <w:spacing w:val="-3"/>
        </w:rPr>
        <w:tab/>
        <w:t xml:space="preserve">   Ingeniero Prevención de Riesgos</w:t>
      </w:r>
    </w:p>
    <w:p w:rsidR="00FF2400" w:rsidRDefault="00FF2400">
      <w:pPr>
        <w:tabs>
          <w:tab w:val="left" w:pos="3492"/>
          <w:tab w:val="left" w:pos="3832"/>
        </w:tabs>
        <w:suppressAutoHyphens/>
        <w:ind w:left="426"/>
        <w:jc w:val="both"/>
        <w:rPr>
          <w:b/>
          <w:spacing w:val="-3"/>
        </w:rPr>
      </w:pPr>
    </w:p>
    <w:p w:rsidR="00FF2400" w:rsidRDefault="00FF2400">
      <w:pPr>
        <w:tabs>
          <w:tab w:val="left" w:pos="3492"/>
          <w:tab w:val="left" w:pos="3832"/>
        </w:tabs>
        <w:suppressAutoHyphens/>
        <w:ind w:left="426"/>
        <w:jc w:val="both"/>
        <w:rPr>
          <w:b/>
          <w:spacing w:val="-3"/>
        </w:rPr>
      </w:pPr>
    </w:p>
    <w:p w:rsidR="00FF2400" w:rsidRDefault="00FF2400">
      <w:pPr>
        <w:tabs>
          <w:tab w:val="left" w:pos="3492"/>
          <w:tab w:val="left" w:pos="3832"/>
        </w:tabs>
        <w:suppressAutoHyphens/>
        <w:ind w:left="426"/>
        <w:jc w:val="both"/>
        <w:rPr>
          <w:b/>
          <w:spacing w:val="-3"/>
        </w:rPr>
      </w:pPr>
    </w:p>
    <w:p w:rsidR="00FF2400" w:rsidRPr="00010720" w:rsidRDefault="00FF2400">
      <w:pPr>
        <w:tabs>
          <w:tab w:val="left" w:pos="3492"/>
          <w:tab w:val="left" w:pos="3832"/>
        </w:tabs>
        <w:suppressAutoHyphens/>
        <w:ind w:left="426"/>
        <w:jc w:val="both"/>
        <w:rPr>
          <w:b/>
          <w:spacing w:val="-3"/>
          <w:lang w:val="es-MX"/>
        </w:rPr>
      </w:pPr>
    </w:p>
    <w:sectPr w:rsidR="00FF2400" w:rsidRPr="00010720" w:rsidSect="008D46D2">
      <w:footerReference w:type="even" r:id="rId10"/>
      <w:footerReference w:type="default" r:id="rId11"/>
      <w:endnotePr>
        <w:numFmt w:val="decimal"/>
      </w:endnotePr>
      <w:pgSz w:w="12242" w:h="15842" w:code="1"/>
      <w:pgMar w:top="1134" w:right="1418" w:bottom="1440" w:left="1247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241" w:rsidRDefault="000C0241">
      <w:pPr>
        <w:spacing w:line="20" w:lineRule="exact"/>
      </w:pPr>
    </w:p>
  </w:endnote>
  <w:endnote w:type="continuationSeparator" w:id="0">
    <w:p w:rsidR="000C0241" w:rsidRDefault="000C0241">
      <w:r>
        <w:t xml:space="preserve"> </w:t>
      </w:r>
    </w:p>
  </w:endnote>
  <w:endnote w:type="continuationNotice" w:id="1">
    <w:p w:rsidR="000C0241" w:rsidRDefault="000C024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B5A" w:rsidRDefault="00F04115" w:rsidP="00790F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4B5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4B5A" w:rsidRDefault="009D4B5A" w:rsidP="009D4B5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B5A" w:rsidRDefault="00F04115" w:rsidP="00790F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4B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1EC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D4B5A" w:rsidRDefault="009D4B5A" w:rsidP="009D4B5A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241" w:rsidRDefault="000C0241">
      <w:r>
        <w:separator/>
      </w:r>
    </w:p>
  </w:footnote>
  <w:footnote w:type="continuationSeparator" w:id="0">
    <w:p w:rsidR="000C0241" w:rsidRDefault="000C0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5E5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8706B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03C75C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9B2DD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90E06B7"/>
    <w:multiLevelType w:val="hybridMultilevel"/>
    <w:tmpl w:val="0C8CC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087A03"/>
    <w:multiLevelType w:val="hybridMultilevel"/>
    <w:tmpl w:val="5CFA5BAE"/>
    <w:lvl w:ilvl="0" w:tplc="0C0A0001">
      <w:start w:val="1"/>
      <w:numFmt w:val="bullet"/>
      <w:lvlText w:val=""/>
      <w:lvlJc w:val="left"/>
      <w:pPr>
        <w:tabs>
          <w:tab w:val="num" w:pos="4264"/>
        </w:tabs>
        <w:ind w:left="42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6">
    <w:nsid w:val="737D40D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5D4C45"/>
    <w:rsid w:val="00010720"/>
    <w:rsid w:val="00052C23"/>
    <w:rsid w:val="00077110"/>
    <w:rsid w:val="00081EC2"/>
    <w:rsid w:val="000C0241"/>
    <w:rsid w:val="000E32D6"/>
    <w:rsid w:val="00111283"/>
    <w:rsid w:val="0013032B"/>
    <w:rsid w:val="00135596"/>
    <w:rsid w:val="0015337B"/>
    <w:rsid w:val="001A2044"/>
    <w:rsid w:val="001C4BE7"/>
    <w:rsid w:val="001D1AEE"/>
    <w:rsid w:val="001F2B5F"/>
    <w:rsid w:val="001F56CB"/>
    <w:rsid w:val="002354D8"/>
    <w:rsid w:val="00237067"/>
    <w:rsid w:val="002520C4"/>
    <w:rsid w:val="00256716"/>
    <w:rsid w:val="002A1993"/>
    <w:rsid w:val="002A25DC"/>
    <w:rsid w:val="002B6891"/>
    <w:rsid w:val="002C6FE9"/>
    <w:rsid w:val="00311698"/>
    <w:rsid w:val="003415EC"/>
    <w:rsid w:val="003B55D3"/>
    <w:rsid w:val="003C7DE9"/>
    <w:rsid w:val="003E5D8C"/>
    <w:rsid w:val="00421D0F"/>
    <w:rsid w:val="004249EF"/>
    <w:rsid w:val="00467B62"/>
    <w:rsid w:val="00492D55"/>
    <w:rsid w:val="004A195F"/>
    <w:rsid w:val="004A4FDB"/>
    <w:rsid w:val="005002D2"/>
    <w:rsid w:val="00500B42"/>
    <w:rsid w:val="00502487"/>
    <w:rsid w:val="0050626B"/>
    <w:rsid w:val="00542B5A"/>
    <w:rsid w:val="005555B7"/>
    <w:rsid w:val="0055795C"/>
    <w:rsid w:val="005845A7"/>
    <w:rsid w:val="005C781B"/>
    <w:rsid w:val="005D4C45"/>
    <w:rsid w:val="0062423C"/>
    <w:rsid w:val="00634006"/>
    <w:rsid w:val="0067452E"/>
    <w:rsid w:val="00697B91"/>
    <w:rsid w:val="006A10B0"/>
    <w:rsid w:val="006B5686"/>
    <w:rsid w:val="006F0A61"/>
    <w:rsid w:val="006F25E9"/>
    <w:rsid w:val="00701C87"/>
    <w:rsid w:val="0071006B"/>
    <w:rsid w:val="00721C1A"/>
    <w:rsid w:val="0072653C"/>
    <w:rsid w:val="00731CFB"/>
    <w:rsid w:val="00736EF7"/>
    <w:rsid w:val="00741812"/>
    <w:rsid w:val="00762E65"/>
    <w:rsid w:val="00772B3E"/>
    <w:rsid w:val="00775100"/>
    <w:rsid w:val="007828C6"/>
    <w:rsid w:val="00790FDA"/>
    <w:rsid w:val="007B109F"/>
    <w:rsid w:val="007B466F"/>
    <w:rsid w:val="007C18FF"/>
    <w:rsid w:val="007C6FE7"/>
    <w:rsid w:val="007D1252"/>
    <w:rsid w:val="00800476"/>
    <w:rsid w:val="00802E70"/>
    <w:rsid w:val="00826C2A"/>
    <w:rsid w:val="0082786E"/>
    <w:rsid w:val="00830094"/>
    <w:rsid w:val="00830CF8"/>
    <w:rsid w:val="00833E20"/>
    <w:rsid w:val="008833A1"/>
    <w:rsid w:val="00883C93"/>
    <w:rsid w:val="00885075"/>
    <w:rsid w:val="008B760E"/>
    <w:rsid w:val="008D1BB1"/>
    <w:rsid w:val="008D46D2"/>
    <w:rsid w:val="008E44B5"/>
    <w:rsid w:val="008F1B0B"/>
    <w:rsid w:val="00907FAE"/>
    <w:rsid w:val="009135D8"/>
    <w:rsid w:val="00916E8C"/>
    <w:rsid w:val="00950382"/>
    <w:rsid w:val="00983850"/>
    <w:rsid w:val="009B255E"/>
    <w:rsid w:val="009C2480"/>
    <w:rsid w:val="009D4B5A"/>
    <w:rsid w:val="00A01CD8"/>
    <w:rsid w:val="00A23D20"/>
    <w:rsid w:val="00A432EE"/>
    <w:rsid w:val="00A749F9"/>
    <w:rsid w:val="00A753F0"/>
    <w:rsid w:val="00AC5043"/>
    <w:rsid w:val="00AD22E5"/>
    <w:rsid w:val="00AE45B7"/>
    <w:rsid w:val="00AF6ED7"/>
    <w:rsid w:val="00B02BDE"/>
    <w:rsid w:val="00B3410C"/>
    <w:rsid w:val="00B35A31"/>
    <w:rsid w:val="00B82655"/>
    <w:rsid w:val="00B83FBB"/>
    <w:rsid w:val="00B95403"/>
    <w:rsid w:val="00BA4429"/>
    <w:rsid w:val="00BB746C"/>
    <w:rsid w:val="00BC7855"/>
    <w:rsid w:val="00BD7F86"/>
    <w:rsid w:val="00BE49C5"/>
    <w:rsid w:val="00C24CE1"/>
    <w:rsid w:val="00C25EF4"/>
    <w:rsid w:val="00C373BB"/>
    <w:rsid w:val="00C5291F"/>
    <w:rsid w:val="00C72125"/>
    <w:rsid w:val="00C758FA"/>
    <w:rsid w:val="00C766A2"/>
    <w:rsid w:val="00C91798"/>
    <w:rsid w:val="00CB2174"/>
    <w:rsid w:val="00CF233F"/>
    <w:rsid w:val="00D05BDC"/>
    <w:rsid w:val="00D42EAD"/>
    <w:rsid w:val="00D43AD5"/>
    <w:rsid w:val="00D539D1"/>
    <w:rsid w:val="00D66797"/>
    <w:rsid w:val="00DB6A10"/>
    <w:rsid w:val="00DC28A2"/>
    <w:rsid w:val="00DE5AF6"/>
    <w:rsid w:val="00DE686C"/>
    <w:rsid w:val="00E16D33"/>
    <w:rsid w:val="00E77534"/>
    <w:rsid w:val="00EA434C"/>
    <w:rsid w:val="00EF5B0D"/>
    <w:rsid w:val="00F04115"/>
    <w:rsid w:val="00F20BEA"/>
    <w:rsid w:val="00F25EC8"/>
    <w:rsid w:val="00F646C3"/>
    <w:rsid w:val="00F767B8"/>
    <w:rsid w:val="00F805DC"/>
    <w:rsid w:val="00F81551"/>
    <w:rsid w:val="00F9385F"/>
    <w:rsid w:val="00FF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2E5"/>
    <w:rPr>
      <w:rFonts w:ascii="Book Antiqua" w:hAnsi="Book Antiqua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AD22E5"/>
    <w:pPr>
      <w:keepNext/>
      <w:tabs>
        <w:tab w:val="left" w:pos="3492"/>
        <w:tab w:val="left" w:pos="3832"/>
      </w:tabs>
      <w:suppressAutoHyphens/>
      <w:ind w:left="426"/>
      <w:jc w:val="both"/>
      <w:outlineLvl w:val="0"/>
    </w:pPr>
    <w:rPr>
      <w:b/>
      <w:spacing w:val="-3"/>
    </w:rPr>
  </w:style>
  <w:style w:type="paragraph" w:styleId="Ttulo2">
    <w:name w:val="heading 2"/>
    <w:basedOn w:val="Normal"/>
    <w:next w:val="Normal"/>
    <w:qFormat/>
    <w:rsid w:val="00AD22E5"/>
    <w:pPr>
      <w:keepNext/>
      <w:tabs>
        <w:tab w:val="left" w:pos="3492"/>
        <w:tab w:val="left" w:pos="3832"/>
      </w:tabs>
      <w:suppressAutoHyphens/>
      <w:ind w:left="426"/>
      <w:outlineLvl w:val="1"/>
    </w:pPr>
    <w:rPr>
      <w:b/>
      <w:spacing w:val="-3"/>
    </w:rPr>
  </w:style>
  <w:style w:type="paragraph" w:styleId="Ttulo3">
    <w:name w:val="heading 3"/>
    <w:basedOn w:val="Normal"/>
    <w:next w:val="Normal"/>
    <w:qFormat/>
    <w:rsid w:val="00AD22E5"/>
    <w:pPr>
      <w:keepNext/>
      <w:tabs>
        <w:tab w:val="left" w:pos="3492"/>
        <w:tab w:val="left" w:pos="3832"/>
      </w:tabs>
      <w:suppressAutoHyphens/>
      <w:ind w:left="425"/>
      <w:jc w:val="both"/>
      <w:outlineLvl w:val="2"/>
    </w:pPr>
    <w:rPr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AD22E5"/>
  </w:style>
  <w:style w:type="character" w:customStyle="1" w:styleId="Documento4">
    <w:name w:val="Documento 4"/>
    <w:basedOn w:val="Fuentedeencabezadopredeter"/>
    <w:rsid w:val="00AD22E5"/>
    <w:rPr>
      <w:b/>
      <w:i/>
      <w:sz w:val="24"/>
    </w:rPr>
  </w:style>
  <w:style w:type="character" w:customStyle="1" w:styleId="Bibliogr">
    <w:name w:val="Bibliogr."/>
    <w:basedOn w:val="Fuentedeencabezadopredeter"/>
    <w:rsid w:val="00AD22E5"/>
  </w:style>
  <w:style w:type="character" w:customStyle="1" w:styleId="Documento5">
    <w:name w:val="Documento 5"/>
    <w:basedOn w:val="Fuentedeencabezadopredeter"/>
    <w:rsid w:val="00AD22E5"/>
  </w:style>
  <w:style w:type="character" w:customStyle="1" w:styleId="Documento2">
    <w:name w:val="Documento 2"/>
    <w:basedOn w:val="Fuentedeencabezadopredeter"/>
    <w:rsid w:val="00AD22E5"/>
    <w:rPr>
      <w:rFonts w:ascii="Book Antiqua" w:hAnsi="Book Antiqua"/>
      <w:noProof w:val="0"/>
      <w:sz w:val="24"/>
      <w:lang w:val="en-US"/>
    </w:rPr>
  </w:style>
  <w:style w:type="character" w:customStyle="1" w:styleId="Documento6">
    <w:name w:val="Documento 6"/>
    <w:basedOn w:val="Fuentedeencabezadopredeter"/>
    <w:rsid w:val="00AD22E5"/>
  </w:style>
  <w:style w:type="character" w:customStyle="1" w:styleId="Documento7">
    <w:name w:val="Documento 7"/>
    <w:basedOn w:val="Fuentedeencabezadopredeter"/>
    <w:rsid w:val="00AD22E5"/>
  </w:style>
  <w:style w:type="character" w:customStyle="1" w:styleId="Documento8">
    <w:name w:val="Documento 8"/>
    <w:basedOn w:val="Fuentedeencabezadopredeter"/>
    <w:rsid w:val="00AD22E5"/>
  </w:style>
  <w:style w:type="character" w:customStyle="1" w:styleId="Documento3">
    <w:name w:val="Documento 3"/>
    <w:basedOn w:val="Fuentedeencabezadopredeter"/>
    <w:rsid w:val="00AD22E5"/>
    <w:rPr>
      <w:rFonts w:ascii="Book Antiqua" w:hAnsi="Book Antiqua"/>
      <w:noProof w:val="0"/>
      <w:sz w:val="24"/>
      <w:lang w:val="en-US"/>
    </w:rPr>
  </w:style>
  <w:style w:type="paragraph" w:customStyle="1" w:styleId="Prder1">
    <w:name w:val="PÀÀr. der. 1"/>
    <w:rsid w:val="00AD22E5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Book Antiqua" w:hAnsi="Book Antiqua"/>
      <w:sz w:val="24"/>
      <w:lang w:val="en-US" w:eastAsia="es-ES"/>
    </w:rPr>
  </w:style>
  <w:style w:type="paragraph" w:customStyle="1" w:styleId="Prder2">
    <w:name w:val="PÀÀr. der. 2"/>
    <w:rsid w:val="00AD22E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Book Antiqua" w:hAnsi="Book Antiqua"/>
      <w:sz w:val="24"/>
      <w:lang w:val="en-US" w:eastAsia="es-ES"/>
    </w:rPr>
  </w:style>
  <w:style w:type="paragraph" w:customStyle="1" w:styleId="Prder3">
    <w:name w:val="PÀÀr. der. 3"/>
    <w:rsid w:val="00AD22E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Book Antiqua" w:hAnsi="Book Antiqua"/>
      <w:sz w:val="24"/>
      <w:lang w:val="en-US" w:eastAsia="es-ES"/>
    </w:rPr>
  </w:style>
  <w:style w:type="paragraph" w:customStyle="1" w:styleId="Prder4">
    <w:name w:val="PÀÀr. der. 4"/>
    <w:rsid w:val="00AD22E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Book Antiqua" w:hAnsi="Book Antiqua"/>
      <w:sz w:val="24"/>
      <w:lang w:val="en-US" w:eastAsia="es-ES"/>
    </w:rPr>
  </w:style>
  <w:style w:type="paragraph" w:customStyle="1" w:styleId="Documento1">
    <w:name w:val="Documento 1"/>
    <w:rsid w:val="00AD22E5"/>
    <w:pPr>
      <w:keepNext/>
      <w:keepLines/>
      <w:tabs>
        <w:tab w:val="left" w:pos="-720"/>
      </w:tabs>
      <w:suppressAutoHyphens/>
    </w:pPr>
    <w:rPr>
      <w:rFonts w:ascii="Book Antiqua" w:hAnsi="Book Antiqua"/>
      <w:sz w:val="24"/>
      <w:lang w:val="en-US" w:eastAsia="es-ES"/>
    </w:rPr>
  </w:style>
  <w:style w:type="paragraph" w:customStyle="1" w:styleId="Prder5">
    <w:name w:val="PÀÀr. der. 5"/>
    <w:rsid w:val="00AD22E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Book Antiqua" w:hAnsi="Book Antiqua"/>
      <w:sz w:val="24"/>
      <w:lang w:val="en-US" w:eastAsia="es-ES"/>
    </w:rPr>
  </w:style>
  <w:style w:type="paragraph" w:customStyle="1" w:styleId="Prder6">
    <w:name w:val="PÀÀr. der. 6"/>
    <w:rsid w:val="00AD22E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Book Antiqua" w:hAnsi="Book Antiqua"/>
      <w:sz w:val="24"/>
      <w:lang w:val="en-US" w:eastAsia="es-ES"/>
    </w:rPr>
  </w:style>
  <w:style w:type="paragraph" w:customStyle="1" w:styleId="Prder7">
    <w:name w:val="PÀÀr. der. 7"/>
    <w:rsid w:val="00AD22E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Book Antiqua" w:hAnsi="Book Antiqua"/>
      <w:sz w:val="24"/>
      <w:lang w:val="en-US" w:eastAsia="es-ES"/>
    </w:rPr>
  </w:style>
  <w:style w:type="paragraph" w:customStyle="1" w:styleId="Prder8">
    <w:name w:val="PÀÀr. der. 8"/>
    <w:rsid w:val="00AD22E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Book Antiqua" w:hAnsi="Book Antiqua"/>
      <w:sz w:val="24"/>
      <w:lang w:val="en-US" w:eastAsia="es-ES"/>
    </w:rPr>
  </w:style>
  <w:style w:type="character" w:customStyle="1" w:styleId="Tcnico2">
    <w:name w:val="TÀ)Àcnico 2"/>
    <w:basedOn w:val="Fuentedeencabezadopredeter"/>
    <w:rsid w:val="00AD22E5"/>
    <w:rPr>
      <w:rFonts w:ascii="Book Antiqua" w:hAnsi="Book Antiqua"/>
      <w:noProof w:val="0"/>
      <w:sz w:val="24"/>
      <w:lang w:val="en-US"/>
    </w:rPr>
  </w:style>
  <w:style w:type="character" w:customStyle="1" w:styleId="Tcnico3">
    <w:name w:val="TÀ)Àcnico 3"/>
    <w:basedOn w:val="Fuentedeencabezadopredeter"/>
    <w:rsid w:val="00AD22E5"/>
    <w:rPr>
      <w:rFonts w:ascii="Book Antiqua" w:hAnsi="Book Antiqua"/>
      <w:noProof w:val="0"/>
      <w:sz w:val="24"/>
      <w:lang w:val="en-US"/>
    </w:rPr>
  </w:style>
  <w:style w:type="paragraph" w:customStyle="1" w:styleId="Tcnico4">
    <w:name w:val="TÀ)Àcnico 4"/>
    <w:rsid w:val="00AD22E5"/>
    <w:pPr>
      <w:tabs>
        <w:tab w:val="left" w:pos="-720"/>
      </w:tabs>
      <w:suppressAutoHyphens/>
    </w:pPr>
    <w:rPr>
      <w:rFonts w:ascii="Book Antiqua" w:hAnsi="Book Antiqua"/>
      <w:b/>
      <w:sz w:val="24"/>
      <w:lang w:val="en-US" w:eastAsia="es-ES"/>
    </w:rPr>
  </w:style>
  <w:style w:type="character" w:customStyle="1" w:styleId="Tcnico1">
    <w:name w:val="TÀ)Àcnico 1"/>
    <w:basedOn w:val="Fuentedeencabezadopredeter"/>
    <w:rsid w:val="00AD22E5"/>
    <w:rPr>
      <w:rFonts w:ascii="Book Antiqua" w:hAnsi="Book Antiqua"/>
      <w:noProof w:val="0"/>
      <w:sz w:val="24"/>
      <w:lang w:val="en-US"/>
    </w:rPr>
  </w:style>
  <w:style w:type="character" w:customStyle="1" w:styleId="Inicdoc">
    <w:name w:val="Inic. doc."/>
    <w:basedOn w:val="Fuentedeencabezadopredeter"/>
    <w:rsid w:val="00AD22E5"/>
  </w:style>
  <w:style w:type="paragraph" w:customStyle="1" w:styleId="Tcnico5">
    <w:name w:val="TÀ)Àcnico 5"/>
    <w:rsid w:val="00AD22E5"/>
    <w:pPr>
      <w:tabs>
        <w:tab w:val="left" w:pos="-720"/>
      </w:tabs>
      <w:suppressAutoHyphens/>
      <w:ind w:firstLine="720"/>
    </w:pPr>
    <w:rPr>
      <w:rFonts w:ascii="Book Antiqua" w:hAnsi="Book Antiqua"/>
      <w:b/>
      <w:sz w:val="24"/>
      <w:lang w:val="en-US" w:eastAsia="es-ES"/>
    </w:rPr>
  </w:style>
  <w:style w:type="paragraph" w:customStyle="1" w:styleId="Tcnico6">
    <w:name w:val="TÀ)Àcnico 6"/>
    <w:rsid w:val="00AD22E5"/>
    <w:pPr>
      <w:tabs>
        <w:tab w:val="left" w:pos="-720"/>
      </w:tabs>
      <w:suppressAutoHyphens/>
      <w:ind w:firstLine="720"/>
    </w:pPr>
    <w:rPr>
      <w:rFonts w:ascii="Book Antiqua" w:hAnsi="Book Antiqua"/>
      <w:b/>
      <w:sz w:val="24"/>
      <w:lang w:val="en-US" w:eastAsia="es-ES"/>
    </w:rPr>
  </w:style>
  <w:style w:type="paragraph" w:customStyle="1" w:styleId="Tcnico7">
    <w:name w:val="TÀ)Àcnico 7"/>
    <w:rsid w:val="00AD22E5"/>
    <w:pPr>
      <w:tabs>
        <w:tab w:val="left" w:pos="-720"/>
      </w:tabs>
      <w:suppressAutoHyphens/>
      <w:ind w:firstLine="720"/>
    </w:pPr>
    <w:rPr>
      <w:rFonts w:ascii="Book Antiqua" w:hAnsi="Book Antiqua"/>
      <w:b/>
      <w:sz w:val="24"/>
      <w:lang w:val="en-US" w:eastAsia="es-ES"/>
    </w:rPr>
  </w:style>
  <w:style w:type="paragraph" w:customStyle="1" w:styleId="Tcnico8">
    <w:name w:val="TÀ)Àcnico 8"/>
    <w:rsid w:val="00AD22E5"/>
    <w:pPr>
      <w:tabs>
        <w:tab w:val="left" w:pos="-720"/>
      </w:tabs>
      <w:suppressAutoHyphens/>
      <w:ind w:firstLine="720"/>
    </w:pPr>
    <w:rPr>
      <w:rFonts w:ascii="Book Antiqua" w:hAnsi="Book Antiqua"/>
      <w:b/>
      <w:sz w:val="24"/>
      <w:lang w:val="en-US" w:eastAsia="es-ES"/>
    </w:rPr>
  </w:style>
  <w:style w:type="character" w:customStyle="1" w:styleId="Inicestt">
    <w:name w:val="Inic. est. t"/>
    <w:basedOn w:val="Fuentedeencabezadopredeter"/>
    <w:rsid w:val="00AD22E5"/>
    <w:rPr>
      <w:rFonts w:ascii="Book Antiqua" w:hAnsi="Book Antiqua"/>
      <w:noProof w:val="0"/>
      <w:sz w:val="24"/>
      <w:lang w:val="en-US"/>
    </w:rPr>
  </w:style>
  <w:style w:type="paragraph" w:customStyle="1" w:styleId="Escrlegal">
    <w:name w:val="Escr. legal"/>
    <w:rsid w:val="00AD22E5"/>
    <w:pPr>
      <w:tabs>
        <w:tab w:val="left" w:pos="-720"/>
      </w:tabs>
      <w:suppressAutoHyphens/>
      <w:spacing w:line="240" w:lineRule="exact"/>
    </w:pPr>
    <w:rPr>
      <w:rFonts w:ascii="Book Antiqua" w:hAnsi="Book Antiqua"/>
      <w:sz w:val="24"/>
      <w:lang w:val="en-US" w:eastAsia="es-ES"/>
    </w:rPr>
  </w:style>
  <w:style w:type="paragraph" w:styleId="TDC1">
    <w:name w:val="toc 1"/>
    <w:basedOn w:val="Normal"/>
    <w:next w:val="Normal"/>
    <w:semiHidden/>
    <w:rsid w:val="00AD22E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AD22E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AD22E5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AD22E5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AD22E5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AD22E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AD22E5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AD22E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AD22E5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AD22E5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AD22E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AD22E5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AD22E5"/>
  </w:style>
  <w:style w:type="character" w:customStyle="1" w:styleId="EquationCaption">
    <w:name w:val="_Equation Caption"/>
    <w:rsid w:val="00AD22E5"/>
  </w:style>
  <w:style w:type="paragraph" w:styleId="Sangradetextonormal">
    <w:name w:val="Body Text Indent"/>
    <w:basedOn w:val="Normal"/>
    <w:rsid w:val="00AD22E5"/>
    <w:pPr>
      <w:tabs>
        <w:tab w:val="left" w:pos="3492"/>
        <w:tab w:val="left" w:pos="3832"/>
      </w:tabs>
      <w:suppressAutoHyphens/>
      <w:ind w:left="3828" w:hanging="3403"/>
      <w:jc w:val="both"/>
    </w:pPr>
    <w:rPr>
      <w:spacing w:val="-3"/>
    </w:rPr>
  </w:style>
  <w:style w:type="paragraph" w:styleId="Sangra2detindependiente">
    <w:name w:val="Body Text Indent 2"/>
    <w:basedOn w:val="Normal"/>
    <w:rsid w:val="00AD22E5"/>
    <w:pPr>
      <w:tabs>
        <w:tab w:val="left" w:pos="3492"/>
        <w:tab w:val="left" w:pos="3832"/>
      </w:tabs>
      <w:suppressAutoHyphens/>
      <w:ind w:left="3828"/>
      <w:jc w:val="both"/>
    </w:pPr>
    <w:rPr>
      <w:spacing w:val="-3"/>
    </w:rPr>
  </w:style>
  <w:style w:type="paragraph" w:styleId="Sangra3detindependiente">
    <w:name w:val="Body Text Indent 3"/>
    <w:basedOn w:val="Normal"/>
    <w:rsid w:val="00AD22E5"/>
    <w:pPr>
      <w:tabs>
        <w:tab w:val="left" w:pos="3492"/>
        <w:tab w:val="left" w:pos="3832"/>
      </w:tabs>
      <w:suppressAutoHyphens/>
      <w:ind w:left="3828" w:hanging="3402"/>
      <w:jc w:val="both"/>
    </w:pPr>
    <w:rPr>
      <w:spacing w:val="-2"/>
    </w:rPr>
  </w:style>
  <w:style w:type="character" w:styleId="Hipervnculo">
    <w:name w:val="Hyperlink"/>
    <w:basedOn w:val="Fuentedeprrafopredeter"/>
    <w:rsid w:val="00AD22E5"/>
    <w:rPr>
      <w:color w:val="0000FF"/>
      <w:u w:val="single"/>
    </w:rPr>
  </w:style>
  <w:style w:type="paragraph" w:styleId="Textoindependiente">
    <w:name w:val="Body Text"/>
    <w:basedOn w:val="Normal"/>
    <w:rsid w:val="00AD22E5"/>
    <w:pPr>
      <w:jc w:val="both"/>
    </w:pPr>
    <w:rPr>
      <w:rFonts w:ascii="Comic Sans MS" w:hAnsi="Comic Sans MS"/>
      <w:lang w:val="es-MX"/>
    </w:rPr>
  </w:style>
  <w:style w:type="paragraph" w:styleId="Textodeglobo">
    <w:name w:val="Balloon Text"/>
    <w:basedOn w:val="Normal"/>
    <w:semiHidden/>
    <w:rsid w:val="008D46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9D4B5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D4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tricia.sep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2EC0-CBC5-486A-BB17-6814F967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1072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V I T A E</dc:title>
  <dc:creator>Marcelino Salazar</dc:creator>
  <cp:lastModifiedBy>Usuario</cp:lastModifiedBy>
  <cp:revision>10</cp:revision>
  <cp:lastPrinted>2008-03-17T00:59:00Z</cp:lastPrinted>
  <dcterms:created xsi:type="dcterms:W3CDTF">2011-12-13T00:03:00Z</dcterms:created>
  <dcterms:modified xsi:type="dcterms:W3CDTF">2013-01-15T22:15:00Z</dcterms:modified>
</cp:coreProperties>
</file>